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951" w:rsidRDefault="006F1171" w:rsidP="002B0951">
      <w:pPr>
        <w:tabs>
          <w:tab w:val="left" w:pos="3660"/>
        </w:tabs>
        <w:spacing w:after="0" w:line="240" w:lineRule="auto"/>
        <w:rPr>
          <w:rFonts w:ascii="KodchiangUPC" w:eastAsia="Times New Roman" w:hAnsi="KodchiangUPC" w:cs="KodchiangUPC"/>
          <w:b/>
          <w:bCs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1CC9BD4D" wp14:editId="026FF37D">
            <wp:simplePos x="0" y="0"/>
            <wp:positionH relativeFrom="column">
              <wp:posOffset>-1261110</wp:posOffset>
            </wp:positionH>
            <wp:positionV relativeFrom="paragraph">
              <wp:posOffset>-1341120</wp:posOffset>
            </wp:positionV>
            <wp:extent cx="7945755" cy="11284585"/>
            <wp:effectExtent l="0" t="0" r="0" b="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ดาวน์โหลด.png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45755" cy="11284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3E33">
        <w:rPr>
          <w:rFonts w:ascii="KodchiangUPC" w:eastAsia="Times New Roman" w:hAnsi="KodchiangUPC" w:cs="KodchiangUPC"/>
          <w:b/>
          <w:bCs/>
          <w:noProof/>
          <w:sz w:val="40"/>
          <w:szCs w:val="40"/>
        </w:rPr>
        <w:drawing>
          <wp:anchor distT="0" distB="0" distL="114300" distR="114300" simplePos="0" relativeHeight="251664384" behindDoc="1" locked="0" layoutInCell="1" allowOverlap="1" wp14:anchorId="1BDCC4F3" wp14:editId="7F7C5D24">
            <wp:simplePos x="0" y="0"/>
            <wp:positionH relativeFrom="column">
              <wp:posOffset>-477815</wp:posOffset>
            </wp:positionH>
            <wp:positionV relativeFrom="paragraph">
              <wp:posOffset>-574040</wp:posOffset>
            </wp:positionV>
            <wp:extent cx="1807511" cy="1808194"/>
            <wp:effectExtent l="76200" t="76200" r="97790" b="97345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4213612_892353787867805_4583686533919277056_n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7511" cy="1808194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0951">
        <w:rPr>
          <w:rFonts w:ascii="KodchiangUPC" w:eastAsia="Times New Roman" w:hAnsi="KodchiangUPC" w:cs="KodchiangUPC" w:hint="cs"/>
          <w:b/>
          <w:bCs/>
          <w:sz w:val="56"/>
          <w:szCs w:val="56"/>
          <w:cs/>
        </w:rPr>
        <w:t xml:space="preserve">                 </w:t>
      </w:r>
    </w:p>
    <w:p w:rsidR="005C7DE2" w:rsidRDefault="005C7DE2" w:rsidP="005C7DE2">
      <w:pPr>
        <w:pStyle w:val="Default"/>
        <w:jc w:val="center"/>
        <w:rPr>
          <w:rFonts w:ascii="KodchiangUPC" w:hAnsi="KodchiangUPC" w:cs="KodchiangUPC"/>
          <w:b/>
          <w:bCs/>
          <w:sz w:val="60"/>
          <w:szCs w:val="60"/>
        </w:rPr>
      </w:pPr>
      <w:r>
        <w:rPr>
          <w:rFonts w:ascii="KodchiangUPC" w:hAnsi="KodchiangUPC" w:cs="KodchiangUPC"/>
          <w:b/>
          <w:bCs/>
          <w:sz w:val="56"/>
          <w:szCs w:val="56"/>
          <w:cs/>
        </w:rPr>
        <w:t xml:space="preserve">         </w:t>
      </w:r>
      <w:r w:rsidRPr="005C7DE2">
        <w:rPr>
          <w:rFonts w:ascii="KodchiangUPC" w:hAnsi="KodchiangUPC" w:cs="KodchiangUPC"/>
          <w:b/>
          <w:bCs/>
          <w:sz w:val="60"/>
          <w:szCs w:val="60"/>
          <w:cs/>
        </w:rPr>
        <w:t xml:space="preserve">รายงานผลการติดตามแผนการดำเนินงาน </w:t>
      </w:r>
    </w:p>
    <w:p w:rsidR="005C7DE2" w:rsidRPr="005C7DE2" w:rsidRDefault="005C7DE2" w:rsidP="005C7DE2">
      <w:pPr>
        <w:pStyle w:val="Default"/>
        <w:jc w:val="center"/>
        <w:rPr>
          <w:rFonts w:ascii="KodchiangUPC" w:hAnsi="KodchiangUPC" w:cs="KodchiangUPC"/>
          <w:b/>
          <w:bCs/>
          <w:sz w:val="60"/>
          <w:szCs w:val="60"/>
        </w:rPr>
      </w:pPr>
      <w:r w:rsidRPr="005C7DE2">
        <w:rPr>
          <w:rFonts w:ascii="KodchiangUPC" w:hAnsi="KodchiangUPC" w:cs="KodchiangUPC"/>
          <w:b/>
          <w:bCs/>
          <w:sz w:val="60"/>
          <w:szCs w:val="60"/>
          <w:cs/>
        </w:rPr>
        <w:t xml:space="preserve">            </w:t>
      </w:r>
      <w:r>
        <w:rPr>
          <w:rFonts w:ascii="KodchiangUPC" w:hAnsi="KodchiangUPC" w:cs="KodchiangUPC" w:hint="cs"/>
          <w:b/>
          <w:bCs/>
          <w:sz w:val="60"/>
          <w:szCs w:val="60"/>
          <w:cs/>
        </w:rPr>
        <w:t xml:space="preserve">    </w:t>
      </w:r>
      <w:r w:rsidRPr="005C7DE2">
        <w:rPr>
          <w:rFonts w:ascii="KodchiangUPC" w:hAnsi="KodchiangUPC" w:cs="KodchiangUPC"/>
          <w:b/>
          <w:bCs/>
          <w:sz w:val="60"/>
          <w:szCs w:val="60"/>
          <w:cs/>
        </w:rPr>
        <w:t xml:space="preserve">และประเมินผลแผนพัฒนาเทศบาลตำบลบุณฑริก </w:t>
      </w:r>
    </w:p>
    <w:p w:rsidR="002B0951" w:rsidRPr="005C7DE2" w:rsidRDefault="00632756" w:rsidP="0069586C">
      <w:pPr>
        <w:spacing w:after="0" w:line="240" w:lineRule="auto"/>
        <w:rPr>
          <w:rFonts w:ascii="KodchiangUPC" w:eastAsia="Times New Roman" w:hAnsi="KodchiangUPC" w:cs="KodchiangUPC"/>
          <w:b/>
          <w:bCs/>
          <w:sz w:val="72"/>
          <w:szCs w:val="72"/>
        </w:rPr>
      </w:pPr>
      <w:r>
        <w:rPr>
          <w:rFonts w:ascii="KodchiangUPC" w:eastAsia="Times New Roman" w:hAnsi="KodchiangUPC" w:cs="KodchiangUPC" w:hint="cs"/>
          <w:b/>
          <w:bCs/>
          <w:sz w:val="72"/>
          <w:szCs w:val="72"/>
          <w:cs/>
        </w:rPr>
        <w:t xml:space="preserve">               </w:t>
      </w:r>
      <w:r w:rsidR="002B0951" w:rsidRPr="00DA3F39">
        <w:rPr>
          <w:rFonts w:ascii="KodchiangUPC" w:eastAsia="Times New Roman" w:hAnsi="KodchiangUPC" w:cs="KodchiangUPC" w:hint="cs"/>
          <w:b/>
          <w:bCs/>
          <w:sz w:val="72"/>
          <w:szCs w:val="72"/>
          <w:cs/>
        </w:rPr>
        <w:t xml:space="preserve">ประจำปีงบประมาณ </w:t>
      </w:r>
      <w:r w:rsidR="005C7DE2">
        <w:rPr>
          <w:rFonts w:ascii="KodchiangUPC" w:eastAsia="Times New Roman" w:hAnsi="KodchiangUPC" w:cs="KodchiangUPC" w:hint="cs"/>
          <w:b/>
          <w:bCs/>
          <w:sz w:val="72"/>
          <w:szCs w:val="72"/>
          <w:cs/>
        </w:rPr>
        <w:t xml:space="preserve">พ.ศ. </w:t>
      </w:r>
      <w:r w:rsidR="002B0951" w:rsidRPr="0069586C">
        <w:rPr>
          <w:rFonts w:ascii="KodchiangUPC" w:eastAsia="Times New Roman" w:hAnsi="KodchiangUPC" w:cs="KodchiangUPC" w:hint="cs"/>
          <w:b/>
          <w:bCs/>
          <w:sz w:val="144"/>
          <w:szCs w:val="144"/>
          <w:cs/>
        </w:rPr>
        <w:t>256</w:t>
      </w:r>
      <w:r w:rsidR="009B4185">
        <w:rPr>
          <w:rFonts w:ascii="KodchiangUPC" w:eastAsia="Times New Roman" w:hAnsi="KodchiangUPC" w:cs="KodchiangUPC" w:hint="cs"/>
          <w:b/>
          <w:bCs/>
          <w:sz w:val="144"/>
          <w:szCs w:val="144"/>
          <w:cs/>
        </w:rPr>
        <w:t>4</w:t>
      </w:r>
    </w:p>
    <w:p w:rsidR="00883DC7" w:rsidRDefault="00883DC7">
      <w:pPr>
        <w:rPr>
          <w:noProof/>
        </w:rPr>
      </w:pPr>
    </w:p>
    <w:p w:rsidR="00883DC7" w:rsidRDefault="005C0DA9" w:rsidP="005C0DA9">
      <w:pPr>
        <w:tabs>
          <w:tab w:val="left" w:pos="4444"/>
        </w:tabs>
        <w:ind w:left="3600" w:hanging="3600"/>
        <w:rPr>
          <w:noProof/>
        </w:rPr>
      </w:pPr>
      <w:r>
        <w:rPr>
          <w:noProof/>
          <w:cs/>
        </w:rPr>
        <w:tab/>
      </w:r>
      <w:r>
        <w:rPr>
          <w:noProof/>
        </w:rPr>
        <w:tab/>
      </w:r>
    </w:p>
    <w:p w:rsidR="00DA3F39" w:rsidRPr="00DA3F39" w:rsidRDefault="00DA3F39" w:rsidP="00A316ED">
      <w:pPr>
        <w:ind w:left="2160" w:hanging="2160"/>
        <w:jc w:val="center"/>
        <w:rPr>
          <w:rFonts w:ascii="KodchiangUPC" w:eastAsia="Calibri" w:hAnsi="KodchiangUPC" w:cs="KodchiangUPC"/>
          <w:b/>
          <w:bCs/>
          <w:noProof/>
          <w:color w:val="00B0F0"/>
          <w:sz w:val="48"/>
          <w:szCs w:val="48"/>
        </w:rPr>
      </w:pPr>
      <w:r w:rsidRPr="00DA3F39">
        <w:rPr>
          <w:rFonts w:ascii="KodchiangUPC" w:eastAsia="Calibri" w:hAnsi="KodchiangUPC" w:cs="KodchiangUPC"/>
          <w:b/>
          <w:bCs/>
          <w:color w:val="00B0F0"/>
          <w:sz w:val="48"/>
          <w:szCs w:val="48"/>
          <w:shd w:val="clear" w:color="auto" w:fill="FFFFFF"/>
        </w:rPr>
        <w:t xml:space="preserve"> </w:t>
      </w:r>
      <w:proofErr w:type="spellStart"/>
      <w:r w:rsidRPr="00DA3F39">
        <w:rPr>
          <w:rFonts w:ascii="KodchiangUPC" w:eastAsia="Calibri" w:hAnsi="KodchiangUPC" w:cs="KodchiangUPC"/>
          <w:b/>
          <w:bCs/>
          <w:sz w:val="48"/>
          <w:szCs w:val="48"/>
          <w:shd w:val="clear" w:color="auto" w:fill="FFFFFF"/>
        </w:rPr>
        <w:t>Buntharik</w:t>
      </w:r>
      <w:proofErr w:type="spellEnd"/>
      <w:r w:rsidRPr="00DA3F39">
        <w:rPr>
          <w:rFonts w:ascii="KodchiangUPC" w:eastAsia="Calibri" w:hAnsi="KodchiangUPC" w:cs="KodchiangUPC"/>
          <w:b/>
          <w:bCs/>
          <w:sz w:val="48"/>
          <w:szCs w:val="48"/>
          <w:shd w:val="clear" w:color="auto" w:fill="FFFFFF"/>
        </w:rPr>
        <w:t xml:space="preserve"> </w:t>
      </w:r>
      <w:proofErr w:type="spellStart"/>
      <w:r w:rsidRPr="00DA3F39">
        <w:rPr>
          <w:rFonts w:ascii="KodchiangUPC" w:eastAsia="Calibri" w:hAnsi="KodchiangUPC" w:cs="KodchiangUPC"/>
          <w:b/>
          <w:bCs/>
          <w:sz w:val="48"/>
          <w:szCs w:val="48"/>
          <w:shd w:val="clear" w:color="auto" w:fill="FFFFFF"/>
        </w:rPr>
        <w:t>Subdistrict</w:t>
      </w:r>
      <w:proofErr w:type="spellEnd"/>
      <w:r w:rsidRPr="00DA3F39">
        <w:rPr>
          <w:rFonts w:ascii="KodchiangUPC" w:eastAsia="Calibri" w:hAnsi="KodchiangUPC" w:cs="KodchiangUPC"/>
          <w:b/>
          <w:bCs/>
          <w:sz w:val="48"/>
          <w:szCs w:val="48"/>
          <w:shd w:val="clear" w:color="auto" w:fill="FFFFFF"/>
        </w:rPr>
        <w:t xml:space="preserve"> Municipality</w:t>
      </w:r>
    </w:p>
    <w:p w:rsidR="00FB1006" w:rsidRPr="00FB1006" w:rsidRDefault="00FB1006" w:rsidP="00031653">
      <w:pPr>
        <w:spacing w:before="120" w:after="120" w:line="240" w:lineRule="auto"/>
        <w:jc w:val="center"/>
        <w:rPr>
          <w:rFonts w:ascii="KodchiangUPC" w:eastAsia="Times New Roman" w:hAnsi="KodchiangUPC" w:cs="KodchiangUPC"/>
          <w:b/>
          <w:bCs/>
          <w:sz w:val="60"/>
          <w:szCs w:val="60"/>
        </w:rPr>
      </w:pPr>
      <w:r w:rsidRPr="00FB1006">
        <w:rPr>
          <w:rFonts w:ascii="KodchiangUPC" w:eastAsia="Times New Roman" w:hAnsi="KodchiangUPC" w:cs="KodchiangUPC"/>
          <w:b/>
          <w:bCs/>
          <w:sz w:val="60"/>
          <w:szCs w:val="60"/>
          <w:cs/>
        </w:rPr>
        <w:t>เทศบาลตำบลบุณฑริก</w:t>
      </w:r>
    </w:p>
    <w:p w:rsidR="005B7DC5" w:rsidRDefault="00FB1006" w:rsidP="005C0DA9">
      <w:pPr>
        <w:spacing w:before="120" w:after="120" w:line="240" w:lineRule="auto"/>
        <w:jc w:val="center"/>
        <w:rPr>
          <w:rFonts w:ascii="KodchiangUPC" w:eastAsia="Times New Roman" w:hAnsi="KodchiangUPC" w:cs="KodchiangUPC"/>
          <w:b/>
          <w:bCs/>
          <w:sz w:val="44"/>
          <w:szCs w:val="44"/>
        </w:rPr>
      </w:pPr>
      <w:r w:rsidRPr="00FB1006">
        <w:rPr>
          <w:rFonts w:ascii="KodchiangUPC" w:eastAsia="Times New Roman" w:hAnsi="KodchiangUPC" w:cs="KodchiangUPC"/>
          <w:b/>
          <w:bCs/>
          <w:sz w:val="60"/>
          <w:szCs w:val="60"/>
          <w:cs/>
        </w:rPr>
        <w:t>อำเภอบุณฑริก  จังหวัดอุบลราชธานี</w:t>
      </w:r>
      <w:r w:rsidR="009C683E">
        <w:rPr>
          <w:rFonts w:ascii="KodchiangUPC" w:eastAsia="Times New Roman" w:hAnsi="KodchiangUPC" w:cs="KodchiangUPC"/>
          <w:b/>
          <w:bCs/>
          <w:sz w:val="44"/>
          <w:szCs w:val="44"/>
          <w:cs/>
        </w:rPr>
        <w:tab/>
      </w:r>
    </w:p>
    <w:p w:rsidR="00031653" w:rsidRDefault="00031653" w:rsidP="00031653">
      <w:pPr>
        <w:tabs>
          <w:tab w:val="left" w:pos="3945"/>
        </w:tabs>
        <w:spacing w:after="0" w:line="240" w:lineRule="auto"/>
        <w:rPr>
          <w:rFonts w:ascii="KodchiangUPC" w:eastAsia="Times New Roman" w:hAnsi="KodchiangUPC" w:cs="KodchiangUPC"/>
          <w:b/>
          <w:bCs/>
          <w:sz w:val="44"/>
          <w:szCs w:val="44"/>
        </w:rPr>
      </w:pPr>
    </w:p>
    <w:p w:rsidR="00031653" w:rsidRPr="00031653" w:rsidRDefault="005B7DC5" w:rsidP="005C0DA9">
      <w:pPr>
        <w:tabs>
          <w:tab w:val="left" w:pos="6877"/>
        </w:tabs>
        <w:spacing w:after="0" w:line="240" w:lineRule="auto"/>
        <w:rPr>
          <w:sz w:val="16"/>
          <w:szCs w:val="16"/>
        </w:rPr>
      </w:pPr>
      <w:r>
        <w:rPr>
          <w:rFonts w:ascii="KodchiangUPC" w:eastAsia="Times New Roman" w:hAnsi="KodchiangUPC" w:cs="KodchiangUPC"/>
          <w:b/>
          <w:bCs/>
          <w:sz w:val="44"/>
          <w:szCs w:val="44"/>
        </w:rPr>
        <w:t xml:space="preserve"> </w:t>
      </w:r>
      <w:r w:rsidR="005C0DA9">
        <w:rPr>
          <w:rFonts w:ascii="KodchiangUPC" w:eastAsia="Times New Roman" w:hAnsi="KodchiangUPC" w:cs="KodchiangUPC"/>
          <w:b/>
          <w:bCs/>
          <w:sz w:val="44"/>
          <w:szCs w:val="44"/>
        </w:rPr>
        <w:tab/>
      </w:r>
      <w:r w:rsidRPr="00031653">
        <w:rPr>
          <w:rFonts w:ascii="KodchiangUPC" w:eastAsia="Times New Roman" w:hAnsi="KodchiangUPC" w:cs="KodchiangUPC"/>
          <w:b/>
          <w:bCs/>
          <w:sz w:val="16"/>
          <w:szCs w:val="16"/>
        </w:rPr>
        <w:t xml:space="preserve"> </w:t>
      </w:r>
    </w:p>
    <w:p w:rsidR="00570E22" w:rsidRDefault="00AC17A5" w:rsidP="005B7DC5">
      <w:pPr>
        <w:spacing w:after="0" w:line="240" w:lineRule="auto"/>
      </w:pPr>
      <w:r>
        <w:t xml:space="preserve">   </w:t>
      </w:r>
    </w:p>
    <w:p w:rsidR="005C0DA9" w:rsidRDefault="00570E22" w:rsidP="005B7DC5">
      <w:pPr>
        <w:spacing w:after="0" w:line="240" w:lineRule="auto"/>
        <w:rPr>
          <w:rFonts w:ascii="KodchiangUPC" w:eastAsia="Times New Roman" w:hAnsi="KodchiangUPC" w:cs="KodchiangUPC"/>
          <w:b/>
          <w:bCs/>
          <w:sz w:val="40"/>
          <w:szCs w:val="40"/>
        </w:rPr>
      </w:pPr>
      <w:r>
        <w:t xml:space="preserve">   </w:t>
      </w:r>
      <w:r>
        <w:rPr>
          <w:rFonts w:ascii="KodchiangUPC" w:eastAsia="Times New Roman" w:hAnsi="KodchiangUPC" w:cs="KodchiangUPC" w:hint="cs"/>
          <w:b/>
          <w:bCs/>
          <w:sz w:val="40"/>
          <w:szCs w:val="40"/>
          <w:cs/>
        </w:rPr>
        <w:t xml:space="preserve">                                      </w:t>
      </w:r>
      <w:r w:rsidR="002B0951">
        <w:rPr>
          <w:rFonts w:ascii="KodchiangUPC" w:eastAsia="Times New Roman" w:hAnsi="KodchiangUPC" w:cs="KodchiangUPC" w:hint="cs"/>
          <w:b/>
          <w:bCs/>
          <w:sz w:val="40"/>
          <w:szCs w:val="40"/>
          <w:cs/>
        </w:rPr>
        <w:tab/>
      </w:r>
      <w:r w:rsidR="002B0951">
        <w:rPr>
          <w:rFonts w:ascii="KodchiangUPC" w:eastAsia="Times New Roman" w:hAnsi="KodchiangUPC" w:cs="KodchiangUPC" w:hint="cs"/>
          <w:b/>
          <w:bCs/>
          <w:sz w:val="40"/>
          <w:szCs w:val="40"/>
          <w:cs/>
        </w:rPr>
        <w:tab/>
      </w:r>
      <w:r w:rsidR="002B0951">
        <w:rPr>
          <w:rFonts w:ascii="KodchiangUPC" w:eastAsia="Times New Roman" w:hAnsi="KodchiangUPC" w:cs="KodchiangUPC" w:hint="cs"/>
          <w:b/>
          <w:bCs/>
          <w:sz w:val="40"/>
          <w:szCs w:val="40"/>
          <w:cs/>
        </w:rPr>
        <w:tab/>
      </w:r>
      <w:r w:rsidR="002B0951">
        <w:rPr>
          <w:rFonts w:ascii="KodchiangUPC" w:eastAsia="Times New Roman" w:hAnsi="KodchiangUPC" w:cs="KodchiangUPC" w:hint="cs"/>
          <w:b/>
          <w:bCs/>
          <w:sz w:val="40"/>
          <w:szCs w:val="40"/>
          <w:cs/>
        </w:rPr>
        <w:tab/>
      </w:r>
      <w:r w:rsidR="002B0951">
        <w:rPr>
          <w:rFonts w:ascii="KodchiangUPC" w:eastAsia="Times New Roman" w:hAnsi="KodchiangUPC" w:cs="KodchiangUPC" w:hint="cs"/>
          <w:b/>
          <w:bCs/>
          <w:sz w:val="40"/>
          <w:szCs w:val="40"/>
          <w:cs/>
        </w:rPr>
        <w:tab/>
      </w:r>
      <w:r w:rsidR="002B0951">
        <w:rPr>
          <w:rFonts w:ascii="KodchiangUPC" w:eastAsia="Times New Roman" w:hAnsi="KodchiangUPC" w:cs="KodchiangUPC" w:hint="cs"/>
          <w:b/>
          <w:bCs/>
          <w:sz w:val="40"/>
          <w:szCs w:val="40"/>
          <w:cs/>
        </w:rPr>
        <w:tab/>
      </w:r>
      <w:r w:rsidR="005C0DA9">
        <w:rPr>
          <w:rFonts w:ascii="KodchiangUPC" w:eastAsia="Times New Roman" w:hAnsi="KodchiangUPC" w:cs="KodchiangUPC" w:hint="cs"/>
          <w:b/>
          <w:bCs/>
          <w:sz w:val="40"/>
          <w:szCs w:val="40"/>
          <w:cs/>
        </w:rPr>
        <w:t xml:space="preserve">                </w:t>
      </w:r>
    </w:p>
    <w:p w:rsidR="00B86439" w:rsidRDefault="00432E96" w:rsidP="00432E96">
      <w:pPr>
        <w:spacing w:after="0" w:line="240" w:lineRule="auto"/>
        <w:rPr>
          <w:rFonts w:ascii="KodchiangUPC" w:eastAsia="Times New Roman" w:hAnsi="KodchiangUPC" w:cs="KodchiangUPC"/>
          <w:b/>
          <w:bCs/>
          <w:sz w:val="40"/>
          <w:szCs w:val="40"/>
        </w:rPr>
      </w:pPr>
      <w:r w:rsidRPr="00B86439">
        <w:rPr>
          <w:rFonts w:ascii="KodchiangUPC" w:eastAsia="Times New Roman" w:hAnsi="KodchiangUPC" w:cs="KodchiangUPC" w:hint="cs"/>
          <w:b/>
          <w:bCs/>
          <w:sz w:val="40"/>
          <w:szCs w:val="40"/>
          <w:cs/>
        </w:rPr>
        <w:t xml:space="preserve">                                                              </w:t>
      </w:r>
      <w:r w:rsidR="00B86439">
        <w:rPr>
          <w:rFonts w:ascii="KodchiangUPC" w:eastAsia="Times New Roman" w:hAnsi="KodchiangUPC" w:cs="KodchiangUPC" w:hint="cs"/>
          <w:b/>
          <w:bCs/>
          <w:sz w:val="40"/>
          <w:szCs w:val="40"/>
          <w:cs/>
        </w:rPr>
        <w:t xml:space="preserve">                         </w:t>
      </w:r>
    </w:p>
    <w:p w:rsidR="00B86439" w:rsidRDefault="00B86439" w:rsidP="00432E96">
      <w:pPr>
        <w:spacing w:after="0" w:line="240" w:lineRule="auto"/>
        <w:rPr>
          <w:rFonts w:ascii="KodchiangUPC" w:eastAsia="Times New Roman" w:hAnsi="KodchiangUPC" w:cs="KodchiangUPC"/>
          <w:b/>
          <w:bCs/>
          <w:sz w:val="40"/>
          <w:szCs w:val="40"/>
        </w:rPr>
      </w:pPr>
    </w:p>
    <w:p w:rsidR="00E532A0" w:rsidRDefault="00B86439" w:rsidP="00432E96">
      <w:pPr>
        <w:spacing w:after="0" w:line="240" w:lineRule="auto"/>
        <w:rPr>
          <w:rFonts w:ascii="KodchiangUPC" w:eastAsia="Times New Roman" w:hAnsi="KodchiangUPC" w:cs="KodchiangUPC"/>
          <w:b/>
          <w:bCs/>
          <w:sz w:val="40"/>
          <w:szCs w:val="40"/>
        </w:rPr>
      </w:pPr>
      <w:r>
        <w:rPr>
          <w:rFonts w:ascii="KodchiangUPC" w:eastAsia="Times New Roman" w:hAnsi="KodchiangUPC" w:cs="KodchiangUPC" w:hint="cs"/>
          <w:b/>
          <w:bCs/>
          <w:sz w:val="40"/>
          <w:szCs w:val="40"/>
          <w:cs/>
        </w:rPr>
        <w:t xml:space="preserve">                                                                                    </w:t>
      </w:r>
    </w:p>
    <w:p w:rsidR="00E532A0" w:rsidRDefault="00E532A0" w:rsidP="00432E96">
      <w:pPr>
        <w:spacing w:after="0" w:line="240" w:lineRule="auto"/>
        <w:rPr>
          <w:rFonts w:ascii="KodchiangUPC" w:eastAsia="Times New Roman" w:hAnsi="KodchiangUPC" w:cs="KodchiangUPC"/>
          <w:b/>
          <w:bCs/>
          <w:sz w:val="40"/>
          <w:szCs w:val="40"/>
        </w:rPr>
      </w:pPr>
      <w:r>
        <w:rPr>
          <w:rFonts w:ascii="KodchiangUPC" w:eastAsia="Times New Roman" w:hAnsi="KodchiangUPC" w:cs="KodchiangUPC" w:hint="cs"/>
          <w:b/>
          <w:bCs/>
          <w:sz w:val="40"/>
          <w:szCs w:val="40"/>
          <w:cs/>
        </w:rPr>
        <w:t xml:space="preserve"> </w:t>
      </w:r>
    </w:p>
    <w:p w:rsidR="00B86439" w:rsidRDefault="00E532A0" w:rsidP="00432E96">
      <w:pPr>
        <w:spacing w:after="0" w:line="240" w:lineRule="auto"/>
        <w:rPr>
          <w:rFonts w:ascii="KodchiangUPC" w:eastAsia="Times New Roman" w:hAnsi="KodchiangUPC" w:cs="KodchiangUPC"/>
          <w:b/>
          <w:bCs/>
          <w:sz w:val="40"/>
          <w:szCs w:val="40"/>
        </w:rPr>
      </w:pPr>
      <w:r>
        <w:rPr>
          <w:rFonts w:ascii="KodchiangUPC" w:eastAsia="Times New Roman" w:hAnsi="KodchiangUPC" w:cs="KodchiangUPC" w:hint="cs"/>
          <w:b/>
          <w:bCs/>
          <w:sz w:val="40"/>
          <w:szCs w:val="40"/>
          <w:cs/>
        </w:rPr>
        <w:t xml:space="preserve">                                                                                    </w:t>
      </w:r>
      <w:r w:rsidR="00B86439">
        <w:rPr>
          <w:rFonts w:ascii="KodchiangUPC" w:eastAsia="Times New Roman" w:hAnsi="KodchiangUPC" w:cs="KodchiangUPC" w:hint="cs"/>
          <w:b/>
          <w:bCs/>
          <w:sz w:val="40"/>
          <w:szCs w:val="40"/>
          <w:cs/>
        </w:rPr>
        <w:t>โดย</w:t>
      </w:r>
      <w:r w:rsidR="005C7DE2" w:rsidRPr="00B86439">
        <w:rPr>
          <w:rFonts w:ascii="KodchiangUPC" w:eastAsia="Times New Roman" w:hAnsi="KodchiangUPC" w:cs="KodchiangUPC" w:hint="cs"/>
          <w:b/>
          <w:bCs/>
          <w:sz w:val="40"/>
          <w:szCs w:val="40"/>
          <w:cs/>
        </w:rPr>
        <w:t>ค</w:t>
      </w:r>
      <w:r w:rsidR="00B86439">
        <w:rPr>
          <w:rFonts w:ascii="KodchiangUPC" w:eastAsia="Times New Roman" w:hAnsi="KodchiangUPC" w:cs="KodchiangUPC" w:hint="cs"/>
          <w:b/>
          <w:bCs/>
          <w:sz w:val="40"/>
          <w:szCs w:val="40"/>
          <w:cs/>
        </w:rPr>
        <w:t xml:space="preserve">ณะกรรมการติดตาม  </w:t>
      </w:r>
    </w:p>
    <w:p w:rsidR="00B86439" w:rsidRDefault="00B86439" w:rsidP="00432E96">
      <w:pPr>
        <w:spacing w:after="0" w:line="240" w:lineRule="auto"/>
        <w:rPr>
          <w:rFonts w:ascii="KodchiangUPC" w:eastAsia="Times New Roman" w:hAnsi="KodchiangUPC" w:cs="KodchiangUPC"/>
          <w:b/>
          <w:bCs/>
          <w:sz w:val="40"/>
          <w:szCs w:val="40"/>
        </w:rPr>
      </w:pPr>
      <w:r>
        <w:rPr>
          <w:rFonts w:ascii="KodchiangUPC" w:eastAsia="Times New Roman" w:hAnsi="KodchiangUPC" w:cs="KodchiangUPC" w:hint="cs"/>
          <w:b/>
          <w:bCs/>
          <w:sz w:val="40"/>
          <w:szCs w:val="40"/>
          <w:cs/>
        </w:rPr>
        <w:t xml:space="preserve">                                                                                    และประเมินผลแผนพัฒนา                          </w:t>
      </w:r>
    </w:p>
    <w:p w:rsidR="00B86439" w:rsidRDefault="00B86439" w:rsidP="00432E96">
      <w:pPr>
        <w:spacing w:after="0" w:line="240" w:lineRule="auto"/>
        <w:rPr>
          <w:rFonts w:ascii="KodchiangUPC" w:eastAsia="Times New Roman" w:hAnsi="KodchiangUPC" w:cs="KodchiangUPC"/>
          <w:b/>
          <w:bCs/>
          <w:sz w:val="40"/>
          <w:szCs w:val="40"/>
        </w:rPr>
      </w:pPr>
      <w:r>
        <w:rPr>
          <w:rFonts w:ascii="KodchiangUPC" w:eastAsia="Times New Roman" w:hAnsi="KodchiangUPC" w:cs="KodchiangUPC" w:hint="cs"/>
          <w:b/>
          <w:bCs/>
          <w:sz w:val="40"/>
          <w:szCs w:val="40"/>
          <w:cs/>
        </w:rPr>
        <w:t xml:space="preserve">                                                                                 ท้องถิ่นเทศบาลตำบลบุณฑริก</w:t>
      </w:r>
    </w:p>
    <w:p w:rsidR="006F1171" w:rsidRPr="00B86439" w:rsidRDefault="006F1171" w:rsidP="00432E96">
      <w:pPr>
        <w:spacing w:after="0" w:line="240" w:lineRule="auto"/>
        <w:rPr>
          <w:rFonts w:ascii="KodchiangUPC" w:eastAsia="Times New Roman" w:hAnsi="KodchiangUPC" w:cs="KodchiangUPC"/>
          <w:b/>
          <w:bCs/>
          <w:sz w:val="40"/>
          <w:szCs w:val="40"/>
        </w:rPr>
      </w:pPr>
    </w:p>
    <w:p w:rsidR="00B86439" w:rsidRDefault="005B7DC5" w:rsidP="005B7DC5">
      <w:pPr>
        <w:spacing w:after="0" w:line="240" w:lineRule="auto"/>
        <w:rPr>
          <w:rFonts w:ascii="KodchiangUPC" w:eastAsia="Times New Roman" w:hAnsi="KodchiangUPC" w:cs="KodchiangUPC"/>
          <w:b/>
          <w:bCs/>
          <w:color w:val="FFFFFF" w:themeColor="background1"/>
          <w:sz w:val="40"/>
          <w:szCs w:val="40"/>
        </w:rPr>
      </w:pPr>
      <w:r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4"/>
          <w:szCs w:val="44"/>
          <w:cs/>
        </w:rPr>
        <w:t xml:space="preserve">                          </w:t>
      </w:r>
      <w:r w:rsidR="00031653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4"/>
          <w:szCs w:val="44"/>
          <w:cs/>
        </w:rPr>
        <w:t xml:space="preserve">    </w:t>
      </w:r>
      <w:r w:rsidR="00B86439">
        <w:rPr>
          <w:rFonts w:ascii="KodchiangUPC" w:eastAsia="Times New Roman" w:hAnsi="KodchiangUPC" w:cs="KodchiangUPC" w:hint="cs"/>
          <w:b/>
          <w:bCs/>
          <w:color w:val="FFFFFF" w:themeColor="background1"/>
          <w:sz w:val="44"/>
          <w:szCs w:val="44"/>
          <w:cs/>
        </w:rPr>
        <w:t xml:space="preserve">                                           </w:t>
      </w:r>
      <w:r w:rsidR="00B86439">
        <w:rPr>
          <w:rFonts w:ascii="KodchiangUPC" w:eastAsia="Times New Roman" w:hAnsi="KodchiangUPC" w:cs="KodchiangUPC" w:hint="cs"/>
          <w:b/>
          <w:bCs/>
          <w:color w:val="FFFFFF" w:themeColor="background1"/>
          <w:sz w:val="40"/>
          <w:szCs w:val="40"/>
          <w:cs/>
        </w:rPr>
        <w:t xml:space="preserve">งานวิเคราะห์นโยบายและแผน                                                                          </w:t>
      </w:r>
    </w:p>
    <w:p w:rsidR="00253E33" w:rsidRDefault="00B86439" w:rsidP="005B7DC5">
      <w:pPr>
        <w:spacing w:after="0" w:line="240" w:lineRule="auto"/>
        <w:rPr>
          <w:rFonts w:ascii="KodchiangUPC" w:eastAsia="Times New Roman" w:hAnsi="KodchiangUPC" w:cs="KodchiangUPC"/>
          <w:b/>
          <w:bCs/>
          <w:color w:val="FFFFFF" w:themeColor="background1"/>
          <w:sz w:val="44"/>
          <w:szCs w:val="44"/>
        </w:rPr>
      </w:pPr>
      <w:r>
        <w:rPr>
          <w:rFonts w:ascii="KodchiangUPC" w:eastAsia="Times New Roman" w:hAnsi="KodchiangUPC" w:cs="KodchiangUPC" w:hint="cs"/>
          <w:b/>
          <w:bCs/>
          <w:color w:val="FFFFFF" w:themeColor="background1"/>
          <w:sz w:val="40"/>
          <w:szCs w:val="40"/>
          <w:cs/>
        </w:rPr>
        <w:t xml:space="preserve">                                                                                           </w:t>
      </w:r>
      <w:r w:rsidR="00570E22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0"/>
          <w:szCs w:val="40"/>
          <w:cs/>
        </w:rPr>
        <w:t>สำนักปลัด</w:t>
      </w:r>
    </w:p>
    <w:p w:rsidR="005B7DC5" w:rsidRPr="0069586C" w:rsidRDefault="005B7DC5" w:rsidP="005B7DC5">
      <w:pPr>
        <w:spacing w:after="0" w:line="240" w:lineRule="auto"/>
        <w:rPr>
          <w:rFonts w:ascii="KodchiangUPC" w:eastAsia="Times New Roman" w:hAnsi="KodchiangUPC" w:cs="KodchiangUPC"/>
          <w:b/>
          <w:bCs/>
          <w:color w:val="FFFFFF" w:themeColor="background1"/>
          <w:sz w:val="36"/>
          <w:szCs w:val="36"/>
        </w:rPr>
      </w:pPr>
      <w:r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4"/>
          <w:szCs w:val="44"/>
          <w:cs/>
        </w:rPr>
        <w:t xml:space="preserve">                              </w:t>
      </w:r>
      <w:r w:rsidR="00031653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4"/>
          <w:szCs w:val="44"/>
          <w:cs/>
        </w:rPr>
        <w:t xml:space="preserve">   </w:t>
      </w:r>
      <w:r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4"/>
          <w:szCs w:val="44"/>
          <w:cs/>
        </w:rPr>
        <w:t xml:space="preserve">  </w:t>
      </w:r>
      <w:r w:rsidR="00AC17A5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4"/>
          <w:szCs w:val="44"/>
          <w:cs/>
        </w:rPr>
        <w:t xml:space="preserve">    </w:t>
      </w:r>
    </w:p>
    <w:p w:rsidR="00CE5F6F" w:rsidRPr="006F1171" w:rsidRDefault="00CE5F6F" w:rsidP="006F1171">
      <w:pPr>
        <w:spacing w:after="0" w:line="240" w:lineRule="auto"/>
        <w:rPr>
          <w:rFonts w:ascii="KodchiangUPC" w:eastAsia="Times New Roman" w:hAnsi="KodchiangUPC" w:cs="KodchiangUPC"/>
          <w:b/>
          <w:bCs/>
          <w:sz w:val="36"/>
          <w:szCs w:val="36"/>
        </w:rPr>
      </w:pPr>
    </w:p>
    <w:p w:rsidR="002B0951" w:rsidRPr="00E532A0" w:rsidRDefault="00E2278D" w:rsidP="00E532A0">
      <w:pPr>
        <w:spacing w:after="0" w:line="240" w:lineRule="auto"/>
        <w:rPr>
          <w:rFonts w:ascii="KodchiangUPC" w:eastAsia="Times New Roman" w:hAnsi="KodchiangUPC" w:cs="KodchiangUPC"/>
          <w:b/>
          <w:bCs/>
          <w:sz w:val="16"/>
          <w:szCs w:val="16"/>
        </w:rPr>
      </w:pPr>
      <w:hyperlink r:id="rId9" w:history="1">
        <w:r w:rsidR="00E532A0" w:rsidRPr="00F02ECC">
          <w:rPr>
            <w:rStyle w:val="a5"/>
            <w:rFonts w:ascii="KodchiangUPC" w:eastAsia="Times New Roman" w:hAnsi="KodchiangUPC" w:cs="KodchiangUPC"/>
            <w:b/>
            <w:bCs/>
            <w:i/>
            <w:iCs/>
            <w:sz w:val="44"/>
            <w:szCs w:val="44"/>
          </w:rPr>
          <w:t>www.buntharik.go.th</w:t>
        </w:r>
      </w:hyperlink>
      <w:r w:rsidR="002B0951" w:rsidRPr="0069586C">
        <w:rPr>
          <w:rFonts w:ascii="KodchiangUPC" w:eastAsia="Times New Roman" w:hAnsi="KodchiangUPC" w:cs="KodchiangUPC" w:hint="cs"/>
          <w:b/>
          <w:bCs/>
          <w:i/>
          <w:iCs/>
          <w:sz w:val="40"/>
          <w:szCs w:val="40"/>
          <w:cs/>
        </w:rPr>
        <w:t xml:space="preserve">                                      </w:t>
      </w:r>
    </w:p>
    <w:p w:rsidR="002B0951" w:rsidRPr="0069586C" w:rsidRDefault="002B0951" w:rsidP="005C0DA9">
      <w:pPr>
        <w:spacing w:after="0" w:line="240" w:lineRule="auto"/>
        <w:rPr>
          <w:rFonts w:ascii="KodchiangUPC" w:eastAsia="Times New Roman" w:hAnsi="KodchiangUPC" w:cs="KodchiangUPC"/>
          <w:b/>
          <w:bCs/>
          <w:i/>
          <w:iCs/>
          <w:sz w:val="36"/>
          <w:szCs w:val="36"/>
        </w:rPr>
      </w:pPr>
      <w:r w:rsidRPr="0069586C">
        <w:rPr>
          <w:rFonts w:ascii="KodchiangUPC" w:eastAsia="Times New Roman" w:hAnsi="KodchiangUPC" w:cs="KodchiangUPC"/>
          <w:b/>
          <w:bCs/>
          <w:i/>
          <w:iCs/>
          <w:sz w:val="36"/>
          <w:szCs w:val="36"/>
          <w:cs/>
        </w:rPr>
        <w:t xml:space="preserve">โทรศัพท์ </w:t>
      </w:r>
      <w:r w:rsidR="0069586C" w:rsidRPr="0069586C">
        <w:rPr>
          <w:rFonts w:ascii="KodchiangUPC" w:eastAsia="Times New Roman" w:hAnsi="KodchiangUPC" w:cs="KodchiangUPC" w:hint="cs"/>
          <w:b/>
          <w:bCs/>
          <w:i/>
          <w:iCs/>
          <w:sz w:val="36"/>
          <w:szCs w:val="36"/>
          <w:cs/>
        </w:rPr>
        <w:t xml:space="preserve"> </w:t>
      </w:r>
      <w:r w:rsidRPr="0069586C">
        <w:rPr>
          <w:rFonts w:ascii="KodchiangUPC" w:eastAsia="Times New Roman" w:hAnsi="KodchiangUPC" w:cs="KodchiangUPC" w:hint="cs"/>
          <w:b/>
          <w:bCs/>
          <w:i/>
          <w:iCs/>
          <w:sz w:val="36"/>
          <w:szCs w:val="36"/>
          <w:cs/>
        </w:rPr>
        <w:t>0-4525-1950</w:t>
      </w:r>
      <w:r w:rsidRPr="0069586C">
        <w:rPr>
          <w:rFonts w:ascii="KodchiangUPC" w:eastAsia="Times New Roman" w:hAnsi="KodchiangUPC" w:cs="KodchiangUPC" w:hint="cs"/>
          <w:b/>
          <w:bCs/>
          <w:i/>
          <w:iCs/>
          <w:sz w:val="44"/>
          <w:szCs w:val="44"/>
          <w:cs/>
        </w:rPr>
        <w:t xml:space="preserve"> </w:t>
      </w:r>
      <w:r w:rsidRPr="0069586C">
        <w:rPr>
          <w:rFonts w:ascii="KodchiangUPC" w:eastAsia="Times New Roman" w:hAnsi="KodchiangUPC" w:cs="KodchiangUPC" w:hint="cs"/>
          <w:b/>
          <w:bCs/>
          <w:i/>
          <w:iCs/>
          <w:sz w:val="40"/>
          <w:szCs w:val="40"/>
          <w:cs/>
        </w:rPr>
        <w:tab/>
      </w:r>
      <w:r w:rsidRPr="0069586C">
        <w:rPr>
          <w:rFonts w:ascii="KodchiangUPC" w:eastAsia="Times New Roman" w:hAnsi="KodchiangUPC" w:cs="KodchiangUPC" w:hint="cs"/>
          <w:b/>
          <w:bCs/>
          <w:i/>
          <w:iCs/>
          <w:sz w:val="40"/>
          <w:szCs w:val="40"/>
          <w:cs/>
        </w:rPr>
        <w:tab/>
      </w:r>
      <w:r w:rsidRPr="0069586C">
        <w:rPr>
          <w:rFonts w:ascii="KodchiangUPC" w:eastAsia="Times New Roman" w:hAnsi="KodchiangUPC" w:cs="KodchiangUPC" w:hint="cs"/>
          <w:b/>
          <w:bCs/>
          <w:i/>
          <w:iCs/>
          <w:sz w:val="40"/>
          <w:szCs w:val="40"/>
          <w:cs/>
        </w:rPr>
        <w:tab/>
      </w:r>
      <w:r w:rsidRPr="0069586C">
        <w:rPr>
          <w:rFonts w:ascii="KodchiangUPC" w:eastAsia="Times New Roman" w:hAnsi="KodchiangUPC" w:cs="KodchiangUPC" w:hint="cs"/>
          <w:b/>
          <w:bCs/>
          <w:i/>
          <w:iCs/>
          <w:sz w:val="40"/>
          <w:szCs w:val="40"/>
          <w:cs/>
        </w:rPr>
        <w:tab/>
      </w:r>
      <w:r w:rsidRPr="0069586C">
        <w:rPr>
          <w:rFonts w:ascii="KodchiangUPC" w:eastAsia="Times New Roman" w:hAnsi="KodchiangUPC" w:cs="KodchiangUPC" w:hint="cs"/>
          <w:b/>
          <w:bCs/>
          <w:i/>
          <w:iCs/>
          <w:sz w:val="40"/>
          <w:szCs w:val="40"/>
          <w:cs/>
        </w:rPr>
        <w:tab/>
      </w:r>
      <w:r w:rsidRPr="0069586C">
        <w:rPr>
          <w:rFonts w:ascii="KodchiangUPC" w:eastAsia="Times New Roman" w:hAnsi="KodchiangUPC" w:cs="KodchiangUPC" w:hint="cs"/>
          <w:b/>
          <w:bCs/>
          <w:i/>
          <w:iCs/>
          <w:sz w:val="44"/>
          <w:szCs w:val="44"/>
          <w:cs/>
        </w:rPr>
        <w:t xml:space="preserve"> </w:t>
      </w:r>
    </w:p>
    <w:p w:rsidR="005C0DA9" w:rsidRDefault="002B0951" w:rsidP="005C0DA9">
      <w:pPr>
        <w:spacing w:after="0" w:line="240" w:lineRule="auto"/>
        <w:rPr>
          <w:rFonts w:ascii="KodchiangUPC" w:eastAsia="Times New Roman" w:hAnsi="KodchiangUPC" w:cs="KodchiangUPC"/>
          <w:b/>
          <w:bCs/>
          <w:i/>
          <w:iCs/>
          <w:sz w:val="36"/>
          <w:szCs w:val="36"/>
        </w:rPr>
      </w:pPr>
      <w:r w:rsidRPr="0069586C">
        <w:rPr>
          <w:rFonts w:ascii="KodchiangUPC" w:eastAsia="Times New Roman" w:hAnsi="KodchiangUPC" w:cs="KodchiangUPC"/>
          <w:b/>
          <w:bCs/>
          <w:i/>
          <w:iCs/>
          <w:sz w:val="36"/>
          <w:szCs w:val="36"/>
          <w:cs/>
        </w:rPr>
        <w:t xml:space="preserve">โทรสาร </w:t>
      </w:r>
      <w:r w:rsidR="0069586C" w:rsidRPr="0069586C">
        <w:rPr>
          <w:rFonts w:ascii="KodchiangUPC" w:eastAsia="Times New Roman" w:hAnsi="KodchiangUPC" w:cs="KodchiangUPC" w:hint="cs"/>
          <w:b/>
          <w:bCs/>
          <w:i/>
          <w:iCs/>
          <w:sz w:val="36"/>
          <w:szCs w:val="36"/>
          <w:cs/>
        </w:rPr>
        <w:t xml:space="preserve">  </w:t>
      </w:r>
      <w:r w:rsidRPr="0069586C">
        <w:rPr>
          <w:rFonts w:ascii="KodchiangUPC" w:eastAsia="Times New Roman" w:hAnsi="KodchiangUPC" w:cs="KodchiangUPC" w:hint="cs"/>
          <w:b/>
          <w:bCs/>
          <w:i/>
          <w:iCs/>
          <w:sz w:val="36"/>
          <w:szCs w:val="36"/>
          <w:cs/>
        </w:rPr>
        <w:t>0-45</w:t>
      </w:r>
      <w:r w:rsidR="009D2533">
        <w:rPr>
          <w:rFonts w:ascii="KodchiangUPC" w:eastAsia="Times New Roman" w:hAnsi="KodchiangUPC" w:cs="KodchiangUPC" w:hint="cs"/>
          <w:b/>
          <w:bCs/>
          <w:i/>
          <w:iCs/>
          <w:sz w:val="36"/>
          <w:szCs w:val="36"/>
          <w:cs/>
        </w:rPr>
        <w:t>95-0449</w:t>
      </w:r>
    </w:p>
    <w:p w:rsidR="00096004" w:rsidRPr="00096004" w:rsidRDefault="00096004" w:rsidP="00096004">
      <w:pPr>
        <w:spacing w:after="0" w:line="240" w:lineRule="auto"/>
        <w:rPr>
          <w:rFonts w:ascii="TH SarabunPSK" w:eastAsia="Times New Roman" w:hAnsi="TH SarabunPSK" w:cs="TH SarabunPSK"/>
          <w:i/>
          <w:iCs/>
          <w:sz w:val="32"/>
          <w:szCs w:val="32"/>
          <w:shd w:val="clear" w:color="auto" w:fill="FFFFFF"/>
        </w:rPr>
      </w:pPr>
      <w:r>
        <w:rPr>
          <w:rFonts w:ascii="KodchiangUPC" w:eastAsia="Times New Roman" w:hAnsi="KodchiangUPC" w:cs="KodchiangUPC" w:hint="cs"/>
          <w:b/>
          <w:bCs/>
          <w:sz w:val="36"/>
          <w:szCs w:val="36"/>
          <w:cs/>
        </w:rPr>
        <w:t xml:space="preserve">                   </w:t>
      </w:r>
      <w:r w:rsidRPr="00096004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>“</w:t>
      </w:r>
      <w:r w:rsidRPr="00096004">
        <w:rPr>
          <w:rFonts w:ascii="TH SarabunPSK" w:eastAsia="Times New Roman" w:hAnsi="TH SarabunPSK" w:cs="TH SarabunPSK"/>
          <w:i/>
          <w:iCs/>
          <w:sz w:val="32"/>
          <w:szCs w:val="32"/>
          <w:shd w:val="clear" w:color="auto" w:fill="FFFFFF"/>
          <w:cs/>
        </w:rPr>
        <w:t>คุณภาพชีวิตที่ดี  งานประเพณีอันศักดิ์สิทธิ์  เศรษฐกิจและชุมชนเข</w:t>
      </w:r>
      <w:r w:rsidRPr="00096004">
        <w:rPr>
          <w:rFonts w:ascii="TH SarabunPSK" w:eastAsia="Times New Roman" w:hAnsi="TH SarabunPSK" w:cs="TH SarabunPSK" w:hint="cs"/>
          <w:i/>
          <w:iCs/>
          <w:sz w:val="32"/>
          <w:szCs w:val="32"/>
          <w:shd w:val="clear" w:color="auto" w:fill="FFFFFF"/>
          <w:cs/>
        </w:rPr>
        <w:t>้</w:t>
      </w:r>
      <w:r w:rsidRPr="00096004">
        <w:rPr>
          <w:rFonts w:ascii="TH SarabunPSK" w:eastAsia="Times New Roman" w:hAnsi="TH SarabunPSK" w:cs="TH SarabunPSK"/>
          <w:i/>
          <w:iCs/>
          <w:sz w:val="32"/>
          <w:szCs w:val="32"/>
          <w:shd w:val="clear" w:color="auto" w:fill="FFFFFF"/>
          <w:cs/>
        </w:rPr>
        <w:t>มแข็ง</w:t>
      </w:r>
      <w:r w:rsidRPr="00096004">
        <w:rPr>
          <w:rFonts w:ascii="TH SarabunPSK" w:eastAsia="Times New Roman" w:hAnsi="TH SarabunPSK" w:cs="TH SarabunPSK" w:hint="cs"/>
          <w:i/>
          <w:iCs/>
          <w:sz w:val="32"/>
          <w:szCs w:val="32"/>
          <w:shd w:val="clear" w:color="auto" w:fill="FFFFFF"/>
          <w:cs/>
        </w:rPr>
        <w:t xml:space="preserve"> </w:t>
      </w:r>
      <w:r w:rsidRPr="00096004">
        <w:rPr>
          <w:rFonts w:ascii="TH SarabunPSK" w:eastAsia="Times New Roman" w:hAnsi="TH SarabunPSK" w:cs="TH SarabunPSK"/>
          <w:i/>
          <w:iCs/>
          <w:sz w:val="32"/>
          <w:szCs w:val="32"/>
          <w:shd w:val="clear" w:color="auto" w:fill="FFFFFF"/>
          <w:cs/>
        </w:rPr>
        <w:t>พัฒนาการศึกษา</w:t>
      </w:r>
    </w:p>
    <w:p w:rsidR="00096004" w:rsidRPr="00096004" w:rsidRDefault="00096004" w:rsidP="00096004">
      <w:pPr>
        <w:spacing w:after="0" w:line="240" w:lineRule="auto"/>
        <w:jc w:val="center"/>
        <w:rPr>
          <w:rFonts w:ascii="TH SarabunPSK" w:eastAsia="Times New Roman" w:hAnsi="TH SarabunPSK" w:cs="TH SarabunPSK"/>
          <w:i/>
          <w:iCs/>
          <w:sz w:val="32"/>
          <w:szCs w:val="32"/>
          <w:shd w:val="clear" w:color="auto" w:fill="FFFFFF"/>
          <w:cs/>
        </w:rPr>
      </w:pPr>
      <w:r w:rsidRPr="00096004">
        <w:rPr>
          <w:rFonts w:ascii="TH SarabunPSK" w:eastAsia="Times New Roman" w:hAnsi="TH SarabunPSK" w:cs="TH SarabunPSK"/>
          <w:i/>
          <w:iCs/>
          <w:sz w:val="32"/>
          <w:szCs w:val="32"/>
          <w:shd w:val="clear" w:color="auto" w:fill="FFFFFF"/>
          <w:cs/>
        </w:rPr>
        <w:t>และโครงสร้างพื้นฐานให้ยั่งยืน</w:t>
      </w:r>
      <w:r w:rsidRPr="00096004">
        <w:rPr>
          <w:rFonts w:ascii="TH SarabunPSK" w:eastAsia="Times New Roman" w:hAnsi="TH SarabunPSK" w:cs="TH SarabunPSK" w:hint="cs"/>
          <w:i/>
          <w:iCs/>
          <w:sz w:val="32"/>
          <w:szCs w:val="32"/>
          <w:shd w:val="clear" w:color="auto" w:fill="FFFFFF"/>
          <w:cs/>
        </w:rPr>
        <w:t>”</w:t>
      </w:r>
    </w:p>
    <w:p w:rsidR="006F1171" w:rsidRDefault="007D0504" w:rsidP="006F1171">
      <w:pPr>
        <w:spacing w:after="0" w:line="240" w:lineRule="auto"/>
        <w:jc w:val="center"/>
        <w:rPr>
          <w:rFonts w:ascii="KodchiangUPC" w:eastAsia="Times New Roman" w:hAnsi="KodchiangUPC" w:cs="KodchiangUPC"/>
          <w:b/>
          <w:bCs/>
          <w:i/>
          <w:iCs/>
          <w:sz w:val="36"/>
          <w:szCs w:val="36"/>
        </w:rPr>
      </w:pPr>
      <w:r>
        <w:rPr>
          <w:rFonts w:ascii="KodchiangUPC" w:eastAsia="Times New Roman" w:hAnsi="KodchiangUPC" w:cs="KodchiangUPC"/>
          <w:b/>
          <w:bCs/>
          <w:noProof/>
          <w:sz w:val="40"/>
          <w:szCs w:val="40"/>
        </w:rPr>
        <w:lastRenderedPageBreak/>
        <w:drawing>
          <wp:anchor distT="0" distB="0" distL="114300" distR="114300" simplePos="0" relativeHeight="251665408" behindDoc="1" locked="0" layoutInCell="1" allowOverlap="1" wp14:anchorId="0942FAAF" wp14:editId="6997B8D4">
            <wp:simplePos x="0" y="0"/>
            <wp:positionH relativeFrom="column">
              <wp:posOffset>-1148080</wp:posOffset>
            </wp:positionH>
            <wp:positionV relativeFrom="paragraph">
              <wp:posOffset>-904240</wp:posOffset>
            </wp:positionV>
            <wp:extent cx="7952740" cy="1106805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ดาวน์โหลด.png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2740" cy="11068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0504" w:rsidRDefault="007D0504" w:rsidP="006F1171">
      <w:pPr>
        <w:spacing w:after="0" w:line="240" w:lineRule="auto"/>
        <w:jc w:val="center"/>
        <w:rPr>
          <w:rFonts w:ascii="KodchiangUPC" w:eastAsia="Times New Roman" w:hAnsi="KodchiangUPC" w:cs="KodchiangUPC"/>
          <w:b/>
          <w:bCs/>
          <w:i/>
          <w:iCs/>
          <w:sz w:val="36"/>
          <w:szCs w:val="36"/>
        </w:rPr>
      </w:pPr>
    </w:p>
    <w:p w:rsidR="007D0504" w:rsidRDefault="007D0504" w:rsidP="006F1171">
      <w:pPr>
        <w:spacing w:after="0" w:line="240" w:lineRule="auto"/>
        <w:jc w:val="center"/>
        <w:rPr>
          <w:rFonts w:ascii="KodchiangUPC" w:eastAsia="Times New Roman" w:hAnsi="KodchiangUPC" w:cs="KodchiangUPC"/>
          <w:b/>
          <w:bCs/>
          <w:i/>
          <w:iCs/>
          <w:sz w:val="36"/>
          <w:szCs w:val="36"/>
        </w:rPr>
      </w:pPr>
    </w:p>
    <w:p w:rsidR="007D0504" w:rsidRDefault="007D0504" w:rsidP="006F1171">
      <w:pPr>
        <w:spacing w:after="0" w:line="240" w:lineRule="auto"/>
        <w:jc w:val="center"/>
        <w:rPr>
          <w:rFonts w:ascii="KodchiangUPC" w:eastAsia="Times New Roman" w:hAnsi="KodchiangUPC" w:cs="KodchiangUPC"/>
          <w:b/>
          <w:bCs/>
          <w:i/>
          <w:iCs/>
          <w:sz w:val="36"/>
          <w:szCs w:val="36"/>
        </w:rPr>
      </w:pPr>
    </w:p>
    <w:p w:rsidR="007D0504" w:rsidRDefault="007D0504" w:rsidP="006F1171">
      <w:pPr>
        <w:spacing w:after="0" w:line="240" w:lineRule="auto"/>
        <w:jc w:val="center"/>
        <w:rPr>
          <w:rFonts w:ascii="KodchiangUPC" w:eastAsia="Times New Roman" w:hAnsi="KodchiangUPC" w:cs="KodchiangUPC"/>
          <w:b/>
          <w:bCs/>
          <w:i/>
          <w:iCs/>
          <w:sz w:val="36"/>
          <w:szCs w:val="36"/>
        </w:rPr>
      </w:pPr>
    </w:p>
    <w:p w:rsidR="007D0504" w:rsidRDefault="007D0504" w:rsidP="006F1171">
      <w:pPr>
        <w:spacing w:after="0" w:line="240" w:lineRule="auto"/>
        <w:jc w:val="center"/>
        <w:rPr>
          <w:rFonts w:ascii="KodchiangUPC" w:eastAsia="Times New Roman" w:hAnsi="KodchiangUPC" w:cs="KodchiangUPC"/>
          <w:b/>
          <w:bCs/>
          <w:i/>
          <w:iCs/>
          <w:sz w:val="36"/>
          <w:szCs w:val="36"/>
        </w:rPr>
      </w:pPr>
    </w:p>
    <w:p w:rsidR="007D0504" w:rsidRDefault="007D0504" w:rsidP="006F1171">
      <w:pPr>
        <w:spacing w:after="0" w:line="240" w:lineRule="auto"/>
        <w:jc w:val="center"/>
        <w:rPr>
          <w:rFonts w:ascii="KodchiangUPC" w:eastAsia="Times New Roman" w:hAnsi="KodchiangUPC" w:cs="KodchiangUPC"/>
          <w:b/>
          <w:bCs/>
          <w:i/>
          <w:iCs/>
          <w:sz w:val="36"/>
          <w:szCs w:val="36"/>
        </w:rPr>
      </w:pPr>
    </w:p>
    <w:p w:rsidR="007D0504" w:rsidRDefault="007D0504" w:rsidP="006F1171">
      <w:pPr>
        <w:spacing w:after="0" w:line="240" w:lineRule="auto"/>
        <w:jc w:val="center"/>
        <w:rPr>
          <w:rFonts w:ascii="KodchiangUPC" w:eastAsia="Times New Roman" w:hAnsi="KodchiangUPC" w:cs="KodchiangUPC"/>
          <w:b/>
          <w:bCs/>
          <w:i/>
          <w:iCs/>
          <w:sz w:val="36"/>
          <w:szCs w:val="36"/>
        </w:rPr>
      </w:pPr>
    </w:p>
    <w:p w:rsidR="007D0504" w:rsidRDefault="007D0504" w:rsidP="006F1171">
      <w:pPr>
        <w:spacing w:after="0" w:line="240" w:lineRule="auto"/>
        <w:jc w:val="center"/>
        <w:rPr>
          <w:rFonts w:ascii="KodchiangUPC" w:eastAsia="Times New Roman" w:hAnsi="KodchiangUPC" w:cs="KodchiangUPC"/>
          <w:b/>
          <w:bCs/>
          <w:i/>
          <w:iCs/>
          <w:sz w:val="36"/>
          <w:szCs w:val="36"/>
        </w:rPr>
      </w:pPr>
    </w:p>
    <w:p w:rsidR="007D0504" w:rsidRDefault="007D0504" w:rsidP="006F1171">
      <w:pPr>
        <w:spacing w:after="0" w:line="240" w:lineRule="auto"/>
        <w:jc w:val="center"/>
        <w:rPr>
          <w:rFonts w:ascii="KodchiangUPC" w:eastAsia="Times New Roman" w:hAnsi="KodchiangUPC" w:cs="KodchiangUPC"/>
          <w:b/>
          <w:bCs/>
          <w:i/>
          <w:iCs/>
          <w:sz w:val="36"/>
          <w:szCs w:val="36"/>
        </w:rPr>
      </w:pPr>
    </w:p>
    <w:p w:rsidR="007D0504" w:rsidRDefault="007D0504" w:rsidP="006F1171">
      <w:pPr>
        <w:spacing w:after="0" w:line="240" w:lineRule="auto"/>
        <w:jc w:val="center"/>
        <w:rPr>
          <w:rFonts w:ascii="KodchiangUPC" w:eastAsia="Times New Roman" w:hAnsi="KodchiangUPC" w:cs="KodchiangUPC"/>
          <w:b/>
          <w:bCs/>
          <w:i/>
          <w:iCs/>
          <w:sz w:val="36"/>
          <w:szCs w:val="36"/>
        </w:rPr>
      </w:pPr>
    </w:p>
    <w:p w:rsidR="007D0504" w:rsidRDefault="007D0504" w:rsidP="006F1171">
      <w:pPr>
        <w:spacing w:after="0" w:line="240" w:lineRule="auto"/>
        <w:jc w:val="center"/>
        <w:rPr>
          <w:rFonts w:ascii="KodchiangUPC" w:eastAsia="Times New Roman" w:hAnsi="KodchiangUPC" w:cs="KodchiangUPC"/>
          <w:b/>
          <w:bCs/>
          <w:i/>
          <w:iCs/>
          <w:sz w:val="36"/>
          <w:szCs w:val="36"/>
        </w:rPr>
      </w:pPr>
    </w:p>
    <w:p w:rsidR="007D0504" w:rsidRDefault="007D0504" w:rsidP="006F1171">
      <w:pPr>
        <w:spacing w:after="0" w:line="240" w:lineRule="auto"/>
        <w:jc w:val="center"/>
        <w:rPr>
          <w:rFonts w:ascii="KodchiangUPC" w:eastAsia="Times New Roman" w:hAnsi="KodchiangUPC" w:cs="KodchiangUPC"/>
          <w:b/>
          <w:bCs/>
          <w:i/>
          <w:iCs/>
          <w:sz w:val="36"/>
          <w:szCs w:val="36"/>
        </w:rPr>
      </w:pPr>
    </w:p>
    <w:p w:rsidR="007D0504" w:rsidRDefault="007D0504" w:rsidP="006F1171">
      <w:pPr>
        <w:spacing w:after="0" w:line="240" w:lineRule="auto"/>
        <w:jc w:val="center"/>
        <w:rPr>
          <w:rFonts w:ascii="KodchiangUPC" w:eastAsia="Times New Roman" w:hAnsi="KodchiangUPC" w:cs="KodchiangUPC"/>
          <w:b/>
          <w:bCs/>
          <w:i/>
          <w:iCs/>
          <w:sz w:val="36"/>
          <w:szCs w:val="36"/>
        </w:rPr>
      </w:pPr>
    </w:p>
    <w:p w:rsidR="007D0504" w:rsidRDefault="007D0504" w:rsidP="006F1171">
      <w:pPr>
        <w:spacing w:after="0" w:line="240" w:lineRule="auto"/>
        <w:jc w:val="center"/>
        <w:rPr>
          <w:rFonts w:ascii="KodchiangUPC" w:eastAsia="Times New Roman" w:hAnsi="KodchiangUPC" w:cs="KodchiangUPC"/>
          <w:b/>
          <w:bCs/>
          <w:i/>
          <w:iCs/>
          <w:sz w:val="36"/>
          <w:szCs w:val="36"/>
        </w:rPr>
      </w:pPr>
    </w:p>
    <w:p w:rsidR="007D0504" w:rsidRDefault="007D0504" w:rsidP="006F1171">
      <w:pPr>
        <w:spacing w:after="0" w:line="240" w:lineRule="auto"/>
        <w:jc w:val="center"/>
        <w:rPr>
          <w:rFonts w:ascii="KodchiangUPC" w:eastAsia="Times New Roman" w:hAnsi="KodchiangUPC" w:cs="KodchiangUPC"/>
          <w:b/>
          <w:bCs/>
          <w:i/>
          <w:iCs/>
          <w:sz w:val="36"/>
          <w:szCs w:val="36"/>
        </w:rPr>
      </w:pPr>
    </w:p>
    <w:p w:rsidR="007D0504" w:rsidRDefault="007D0504" w:rsidP="006F1171">
      <w:pPr>
        <w:spacing w:after="0" w:line="240" w:lineRule="auto"/>
        <w:jc w:val="center"/>
        <w:rPr>
          <w:rFonts w:ascii="KodchiangUPC" w:eastAsia="Times New Roman" w:hAnsi="KodchiangUPC" w:cs="KodchiangUPC"/>
          <w:b/>
          <w:bCs/>
          <w:i/>
          <w:iCs/>
          <w:sz w:val="36"/>
          <w:szCs w:val="36"/>
        </w:rPr>
      </w:pPr>
    </w:p>
    <w:p w:rsidR="007D0504" w:rsidRDefault="007D0504" w:rsidP="006F1171">
      <w:pPr>
        <w:spacing w:after="0" w:line="240" w:lineRule="auto"/>
        <w:jc w:val="center"/>
        <w:rPr>
          <w:rFonts w:ascii="KodchiangUPC" w:eastAsia="Times New Roman" w:hAnsi="KodchiangUPC" w:cs="KodchiangUPC"/>
          <w:b/>
          <w:bCs/>
          <w:i/>
          <w:iCs/>
          <w:sz w:val="36"/>
          <w:szCs w:val="36"/>
        </w:rPr>
      </w:pPr>
    </w:p>
    <w:p w:rsidR="007D0504" w:rsidRDefault="007D0504" w:rsidP="006F1171">
      <w:pPr>
        <w:spacing w:after="0" w:line="240" w:lineRule="auto"/>
        <w:jc w:val="center"/>
        <w:rPr>
          <w:rFonts w:ascii="KodchiangUPC" w:eastAsia="Times New Roman" w:hAnsi="KodchiangUPC" w:cs="KodchiangUPC"/>
          <w:b/>
          <w:bCs/>
          <w:i/>
          <w:iCs/>
          <w:sz w:val="36"/>
          <w:szCs w:val="36"/>
        </w:rPr>
      </w:pPr>
    </w:p>
    <w:p w:rsidR="007D0504" w:rsidRDefault="007D0504" w:rsidP="006F1171">
      <w:pPr>
        <w:spacing w:after="0" w:line="240" w:lineRule="auto"/>
        <w:jc w:val="center"/>
        <w:rPr>
          <w:rFonts w:ascii="KodchiangUPC" w:eastAsia="Times New Roman" w:hAnsi="KodchiangUPC" w:cs="KodchiangUPC"/>
          <w:b/>
          <w:bCs/>
          <w:i/>
          <w:iCs/>
          <w:sz w:val="36"/>
          <w:szCs w:val="36"/>
        </w:rPr>
      </w:pPr>
    </w:p>
    <w:p w:rsidR="007D0504" w:rsidRDefault="007D0504" w:rsidP="006F1171">
      <w:pPr>
        <w:spacing w:after="0" w:line="240" w:lineRule="auto"/>
        <w:jc w:val="center"/>
        <w:rPr>
          <w:rFonts w:ascii="KodchiangUPC" w:eastAsia="Times New Roman" w:hAnsi="KodchiangUPC" w:cs="KodchiangUPC"/>
          <w:b/>
          <w:bCs/>
          <w:i/>
          <w:iCs/>
          <w:sz w:val="36"/>
          <w:szCs w:val="36"/>
        </w:rPr>
      </w:pPr>
    </w:p>
    <w:p w:rsidR="007D0504" w:rsidRDefault="007D0504" w:rsidP="006F1171">
      <w:pPr>
        <w:spacing w:after="0" w:line="240" w:lineRule="auto"/>
        <w:jc w:val="center"/>
        <w:rPr>
          <w:rFonts w:ascii="KodchiangUPC" w:eastAsia="Times New Roman" w:hAnsi="KodchiangUPC" w:cs="KodchiangUPC"/>
          <w:b/>
          <w:bCs/>
          <w:i/>
          <w:iCs/>
          <w:sz w:val="36"/>
          <w:szCs w:val="36"/>
        </w:rPr>
      </w:pPr>
    </w:p>
    <w:p w:rsidR="007D0504" w:rsidRDefault="007D0504" w:rsidP="006F1171">
      <w:pPr>
        <w:spacing w:after="0" w:line="240" w:lineRule="auto"/>
        <w:jc w:val="center"/>
        <w:rPr>
          <w:rFonts w:ascii="KodchiangUPC" w:eastAsia="Times New Roman" w:hAnsi="KodchiangUPC" w:cs="KodchiangUPC"/>
          <w:b/>
          <w:bCs/>
          <w:i/>
          <w:iCs/>
          <w:sz w:val="36"/>
          <w:szCs w:val="36"/>
        </w:rPr>
      </w:pPr>
    </w:p>
    <w:p w:rsidR="007D0504" w:rsidRDefault="007D0504" w:rsidP="006F1171">
      <w:pPr>
        <w:spacing w:after="0" w:line="240" w:lineRule="auto"/>
        <w:jc w:val="center"/>
        <w:rPr>
          <w:rFonts w:ascii="KodchiangUPC" w:eastAsia="Times New Roman" w:hAnsi="KodchiangUPC" w:cs="KodchiangUPC"/>
          <w:b/>
          <w:bCs/>
          <w:i/>
          <w:iCs/>
          <w:sz w:val="36"/>
          <w:szCs w:val="36"/>
        </w:rPr>
      </w:pPr>
    </w:p>
    <w:p w:rsidR="007D0504" w:rsidRDefault="007D0504" w:rsidP="006F1171">
      <w:pPr>
        <w:spacing w:after="0" w:line="240" w:lineRule="auto"/>
        <w:jc w:val="center"/>
        <w:rPr>
          <w:rFonts w:ascii="KodchiangUPC" w:eastAsia="Times New Roman" w:hAnsi="KodchiangUPC" w:cs="KodchiangUPC"/>
          <w:b/>
          <w:bCs/>
          <w:i/>
          <w:iCs/>
          <w:sz w:val="36"/>
          <w:szCs w:val="36"/>
        </w:rPr>
      </w:pPr>
    </w:p>
    <w:p w:rsidR="007D0504" w:rsidRDefault="007D0504" w:rsidP="006F1171">
      <w:pPr>
        <w:spacing w:after="0" w:line="240" w:lineRule="auto"/>
        <w:jc w:val="center"/>
        <w:rPr>
          <w:rFonts w:ascii="KodchiangUPC" w:eastAsia="Times New Roman" w:hAnsi="KodchiangUPC" w:cs="KodchiangUPC"/>
          <w:b/>
          <w:bCs/>
          <w:i/>
          <w:iCs/>
          <w:sz w:val="36"/>
          <w:szCs w:val="36"/>
        </w:rPr>
      </w:pPr>
    </w:p>
    <w:p w:rsidR="007D0504" w:rsidRDefault="007D0504" w:rsidP="006F1171">
      <w:pPr>
        <w:spacing w:after="0" w:line="240" w:lineRule="auto"/>
        <w:jc w:val="center"/>
        <w:rPr>
          <w:rFonts w:ascii="KodchiangUPC" w:eastAsia="Times New Roman" w:hAnsi="KodchiangUPC" w:cs="KodchiangUPC"/>
          <w:b/>
          <w:bCs/>
          <w:i/>
          <w:iCs/>
          <w:sz w:val="36"/>
          <w:szCs w:val="36"/>
        </w:rPr>
      </w:pPr>
    </w:p>
    <w:p w:rsidR="007D0504" w:rsidRDefault="007D0504" w:rsidP="006F1171">
      <w:pPr>
        <w:spacing w:after="0" w:line="240" w:lineRule="auto"/>
        <w:jc w:val="center"/>
        <w:rPr>
          <w:rFonts w:ascii="KodchiangUPC" w:eastAsia="Times New Roman" w:hAnsi="KodchiangUPC" w:cs="KodchiangUPC"/>
          <w:b/>
          <w:bCs/>
          <w:i/>
          <w:iCs/>
          <w:sz w:val="36"/>
          <w:szCs w:val="36"/>
        </w:rPr>
      </w:pPr>
    </w:p>
    <w:p w:rsidR="007D0504" w:rsidRDefault="007D0504" w:rsidP="006F1171">
      <w:pPr>
        <w:spacing w:after="0" w:line="240" w:lineRule="auto"/>
        <w:jc w:val="center"/>
        <w:rPr>
          <w:rFonts w:ascii="KodchiangUPC" w:eastAsia="Times New Roman" w:hAnsi="KodchiangUPC" w:cs="KodchiangUPC"/>
          <w:b/>
          <w:bCs/>
          <w:i/>
          <w:iCs/>
          <w:sz w:val="36"/>
          <w:szCs w:val="36"/>
        </w:rPr>
      </w:pPr>
    </w:p>
    <w:p w:rsidR="007D0504" w:rsidRDefault="007D0504" w:rsidP="006F1171">
      <w:pPr>
        <w:spacing w:after="0" w:line="240" w:lineRule="auto"/>
        <w:jc w:val="center"/>
        <w:rPr>
          <w:rFonts w:ascii="KodchiangUPC" w:eastAsia="Times New Roman" w:hAnsi="KodchiangUPC" w:cs="KodchiangUPC"/>
          <w:b/>
          <w:bCs/>
          <w:i/>
          <w:iCs/>
          <w:sz w:val="36"/>
          <w:szCs w:val="36"/>
        </w:rPr>
      </w:pPr>
    </w:p>
    <w:p w:rsidR="007D0504" w:rsidRDefault="007D0504" w:rsidP="006F1171">
      <w:pPr>
        <w:spacing w:after="0" w:line="240" w:lineRule="auto"/>
        <w:jc w:val="center"/>
        <w:rPr>
          <w:rFonts w:ascii="KodchiangUPC" w:eastAsia="Times New Roman" w:hAnsi="KodchiangUPC" w:cs="KodchiangUPC"/>
          <w:b/>
          <w:bCs/>
          <w:i/>
          <w:iCs/>
          <w:sz w:val="36"/>
          <w:szCs w:val="36"/>
        </w:rPr>
      </w:pPr>
    </w:p>
    <w:p w:rsidR="007D0504" w:rsidRDefault="007D0504" w:rsidP="006F1171">
      <w:pPr>
        <w:spacing w:after="0" w:line="240" w:lineRule="auto"/>
        <w:jc w:val="center"/>
        <w:rPr>
          <w:rFonts w:ascii="KodchiangUPC" w:eastAsia="Times New Roman" w:hAnsi="KodchiangUPC" w:cs="KodchiangUPC"/>
          <w:b/>
          <w:bCs/>
          <w:i/>
          <w:iCs/>
          <w:sz w:val="36"/>
          <w:szCs w:val="36"/>
        </w:rPr>
      </w:pPr>
    </w:p>
    <w:p w:rsidR="007D0504" w:rsidRDefault="007D0504" w:rsidP="006F1171">
      <w:pPr>
        <w:spacing w:after="0" w:line="240" w:lineRule="auto"/>
        <w:jc w:val="center"/>
        <w:rPr>
          <w:rFonts w:ascii="KodchiangUPC" w:eastAsia="Times New Roman" w:hAnsi="KodchiangUPC" w:cs="KodchiangUPC"/>
          <w:b/>
          <w:bCs/>
          <w:i/>
          <w:iCs/>
          <w:sz w:val="36"/>
          <w:szCs w:val="36"/>
        </w:rPr>
      </w:pPr>
    </w:p>
    <w:p w:rsidR="007D0504" w:rsidRDefault="007D0504" w:rsidP="006F1171">
      <w:pPr>
        <w:spacing w:after="0" w:line="240" w:lineRule="auto"/>
        <w:jc w:val="center"/>
        <w:rPr>
          <w:rFonts w:ascii="KodchiangUPC" w:eastAsia="Times New Roman" w:hAnsi="KodchiangUPC" w:cs="KodchiangUPC"/>
          <w:b/>
          <w:bCs/>
          <w:i/>
          <w:iCs/>
          <w:sz w:val="36"/>
          <w:szCs w:val="36"/>
        </w:rPr>
      </w:pPr>
    </w:p>
    <w:p w:rsidR="007D0504" w:rsidRDefault="007D0504" w:rsidP="006F1171">
      <w:pPr>
        <w:spacing w:after="0" w:line="240" w:lineRule="auto"/>
        <w:jc w:val="center"/>
        <w:rPr>
          <w:rFonts w:ascii="KodchiangUPC" w:eastAsia="Times New Roman" w:hAnsi="KodchiangUPC" w:cs="KodchiangUPC"/>
          <w:b/>
          <w:bCs/>
          <w:i/>
          <w:iCs/>
          <w:sz w:val="36"/>
          <w:szCs w:val="36"/>
        </w:rPr>
      </w:pPr>
    </w:p>
    <w:p w:rsidR="007D0504" w:rsidRDefault="007D0504" w:rsidP="006F1171">
      <w:pPr>
        <w:spacing w:after="0" w:line="240" w:lineRule="auto"/>
        <w:jc w:val="center"/>
        <w:rPr>
          <w:rFonts w:ascii="KodchiangUPC" w:eastAsia="Times New Roman" w:hAnsi="KodchiangUPC" w:cs="KodchiangUPC"/>
          <w:b/>
          <w:bCs/>
          <w:i/>
          <w:iCs/>
          <w:sz w:val="36"/>
          <w:szCs w:val="36"/>
        </w:rPr>
      </w:pPr>
    </w:p>
    <w:p w:rsidR="007D0504" w:rsidRDefault="007D0504" w:rsidP="006F1171">
      <w:pPr>
        <w:spacing w:after="0" w:line="240" w:lineRule="auto"/>
        <w:jc w:val="center"/>
        <w:rPr>
          <w:rFonts w:ascii="KodchiangUPC" w:eastAsia="Times New Roman" w:hAnsi="KodchiangUPC" w:cs="KodchiangUPC"/>
          <w:b/>
          <w:bCs/>
          <w:i/>
          <w:iCs/>
          <w:sz w:val="36"/>
          <w:szCs w:val="36"/>
        </w:rPr>
      </w:pPr>
    </w:p>
    <w:p w:rsidR="007D0504" w:rsidRDefault="007D0504" w:rsidP="006F1171">
      <w:pPr>
        <w:spacing w:after="0" w:line="240" w:lineRule="auto"/>
        <w:jc w:val="center"/>
        <w:rPr>
          <w:rFonts w:ascii="KodchiangUPC" w:eastAsia="Times New Roman" w:hAnsi="KodchiangUPC" w:cs="KodchiangUPC"/>
          <w:b/>
          <w:bCs/>
          <w:i/>
          <w:iCs/>
          <w:sz w:val="36"/>
          <w:szCs w:val="36"/>
        </w:rPr>
      </w:pPr>
    </w:p>
    <w:p w:rsidR="007D0504" w:rsidRDefault="007D0504" w:rsidP="006F1171">
      <w:pPr>
        <w:spacing w:after="0" w:line="240" w:lineRule="auto"/>
        <w:jc w:val="center"/>
        <w:rPr>
          <w:rFonts w:ascii="KodchiangUPC" w:eastAsia="Times New Roman" w:hAnsi="KodchiangUPC" w:cs="KodchiangUPC"/>
          <w:b/>
          <w:bCs/>
          <w:i/>
          <w:iCs/>
          <w:sz w:val="36"/>
          <w:szCs w:val="36"/>
        </w:rPr>
      </w:pPr>
    </w:p>
    <w:p w:rsidR="007D0504" w:rsidRPr="006F1171" w:rsidRDefault="007D0504" w:rsidP="006F1171">
      <w:pPr>
        <w:spacing w:after="0" w:line="240" w:lineRule="auto"/>
        <w:jc w:val="center"/>
        <w:rPr>
          <w:rFonts w:ascii="KodchiangUPC" w:eastAsia="Times New Roman" w:hAnsi="KodchiangUPC" w:cs="KodchiangUPC"/>
          <w:b/>
          <w:bCs/>
          <w:i/>
          <w:iCs/>
          <w:sz w:val="36"/>
          <w:szCs w:val="36"/>
        </w:rPr>
      </w:pPr>
      <w:r w:rsidRPr="007D0504">
        <w:rPr>
          <w:rFonts w:ascii="KodchiangUPC" w:eastAsia="Times New Roman" w:hAnsi="KodchiangUPC" w:cs="KodchiangUPC"/>
          <w:b/>
          <w:bCs/>
          <w:i/>
          <w:iCs/>
          <w:sz w:val="36"/>
          <w:szCs w:val="36"/>
          <w:cs/>
        </w:rPr>
        <w:t xml:space="preserve">เลขที่ </w:t>
      </w:r>
      <w:r w:rsidRPr="007D0504">
        <w:rPr>
          <w:rFonts w:ascii="KodchiangUPC" w:eastAsia="Times New Roman" w:hAnsi="KodchiangUPC" w:cs="KodchiangUPC"/>
          <w:b/>
          <w:bCs/>
          <w:i/>
          <w:iCs/>
          <w:sz w:val="36"/>
          <w:szCs w:val="36"/>
        </w:rPr>
        <w:t xml:space="preserve">63 </w:t>
      </w:r>
      <w:r w:rsidRPr="007D0504">
        <w:rPr>
          <w:rFonts w:ascii="KodchiangUPC" w:eastAsia="Times New Roman" w:hAnsi="KodchiangUPC" w:cs="KodchiangUPC"/>
          <w:b/>
          <w:bCs/>
          <w:i/>
          <w:iCs/>
          <w:sz w:val="36"/>
          <w:szCs w:val="36"/>
          <w:cs/>
        </w:rPr>
        <w:t xml:space="preserve">หมู่ที่ </w:t>
      </w:r>
      <w:r w:rsidRPr="007D0504">
        <w:rPr>
          <w:rFonts w:ascii="KodchiangUPC" w:eastAsia="Times New Roman" w:hAnsi="KodchiangUPC" w:cs="KodchiangUPC"/>
          <w:b/>
          <w:bCs/>
          <w:i/>
          <w:iCs/>
          <w:sz w:val="36"/>
          <w:szCs w:val="36"/>
        </w:rPr>
        <w:t xml:space="preserve">2 </w:t>
      </w:r>
      <w:r w:rsidR="002E50F5">
        <w:rPr>
          <w:rFonts w:ascii="KodchiangUPC" w:eastAsia="Times New Roman" w:hAnsi="KodchiangUPC" w:cs="KodchiangUPC"/>
          <w:b/>
          <w:bCs/>
          <w:i/>
          <w:iCs/>
          <w:sz w:val="36"/>
          <w:szCs w:val="36"/>
          <w:cs/>
        </w:rPr>
        <w:t xml:space="preserve">ตำบลบัวงาม อำเภอบุณฑริก </w:t>
      </w:r>
      <w:r w:rsidR="002E50F5">
        <w:rPr>
          <w:rFonts w:ascii="KodchiangUPC" w:eastAsia="Times New Roman" w:hAnsi="KodchiangUPC" w:cs="KodchiangUPC" w:hint="cs"/>
          <w:b/>
          <w:bCs/>
          <w:i/>
          <w:iCs/>
          <w:sz w:val="36"/>
          <w:szCs w:val="36"/>
          <w:cs/>
        </w:rPr>
        <w:t>จังหวัดอุบ</w:t>
      </w:r>
      <w:r w:rsidR="002E50F5">
        <w:rPr>
          <w:rFonts w:ascii="KodchiangUPC" w:eastAsia="Times New Roman" w:hAnsi="KodchiangUPC" w:cs="KodchiangUPC"/>
          <w:b/>
          <w:bCs/>
          <w:i/>
          <w:iCs/>
          <w:sz w:val="36"/>
          <w:szCs w:val="36"/>
          <w:cs/>
        </w:rPr>
        <w:t xml:space="preserve">ลราชธานี </w:t>
      </w:r>
      <w:r w:rsidRPr="007D0504">
        <w:rPr>
          <w:rFonts w:ascii="KodchiangUPC" w:eastAsia="Times New Roman" w:hAnsi="KodchiangUPC" w:cs="KodchiangUPC"/>
          <w:b/>
          <w:bCs/>
          <w:i/>
          <w:iCs/>
          <w:sz w:val="36"/>
          <w:szCs w:val="36"/>
        </w:rPr>
        <w:t>34230</w:t>
      </w:r>
    </w:p>
    <w:p w:rsidR="009D2533" w:rsidRPr="009D2533" w:rsidRDefault="009D2533" w:rsidP="009D2533">
      <w:pPr>
        <w:pStyle w:val="Default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>
        <w:rPr>
          <w:noProof/>
        </w:rPr>
        <w:lastRenderedPageBreak/>
        <w:drawing>
          <wp:inline distT="0" distB="0" distL="0" distR="0" wp14:anchorId="2C80A41B" wp14:editId="5E246CE9">
            <wp:extent cx="6198781" cy="680484"/>
            <wp:effectExtent l="0" t="0" r="0" b="5715"/>
            <wp:docPr id="3" name="รูปภาพ 3" descr="คำอธิบาย: C:\Documents and Settings\Administrator\My Documents\My Pictures\ครุภัณฑ์สำนักงาน\braner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คำอธิบาย: C:\Documents and Settings\Administrator\My Documents\My Pictures\ครุภัณฑ์สำนักงาน\braner11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9082" cy="680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0951">
        <w:rPr>
          <w:rFonts w:ascii="KodchiangUPC" w:hAnsi="KodchiangUPC" w:cs="KodchiangUPC" w:hint="cs"/>
          <w:b/>
          <w:bCs/>
          <w:sz w:val="36"/>
          <w:szCs w:val="36"/>
          <w:cs/>
        </w:rPr>
        <w:t xml:space="preserve">                                           </w:t>
      </w:r>
      <w:r w:rsidR="002B0951" w:rsidRPr="00DA3F39">
        <w:rPr>
          <w:rFonts w:ascii="KodchiangUPC" w:hAnsi="KodchiangUPC" w:cs="KodchiangUPC"/>
          <w:b/>
          <w:bCs/>
          <w:sz w:val="40"/>
          <w:szCs w:val="40"/>
          <w:cs/>
        </w:rPr>
        <w:t xml:space="preserve"> </w:t>
      </w:r>
    </w:p>
    <w:p w:rsidR="009D2533" w:rsidRPr="009D2533" w:rsidRDefault="009D2533" w:rsidP="009D2533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16"/>
          <w:szCs w:val="16"/>
        </w:rPr>
      </w:pPr>
    </w:p>
    <w:p w:rsidR="009D2533" w:rsidRDefault="009D2533" w:rsidP="009D2533">
      <w:pPr>
        <w:pStyle w:val="Default"/>
        <w:jc w:val="center"/>
        <w:rPr>
          <w:rFonts w:ascii="KodchiangUPC" w:hAnsi="KodchiangUPC" w:cs="KodchiangUPC" w:hint="cs"/>
          <w:b/>
          <w:bCs/>
          <w:sz w:val="60"/>
          <w:szCs w:val="60"/>
        </w:rPr>
      </w:pPr>
    </w:p>
    <w:p w:rsidR="009D2533" w:rsidRDefault="009D2533" w:rsidP="009D2533">
      <w:pPr>
        <w:pStyle w:val="Default"/>
        <w:jc w:val="center"/>
        <w:rPr>
          <w:rFonts w:ascii="KodchiangUPC" w:hAnsi="KodchiangUPC" w:cs="KodchiangUPC"/>
          <w:b/>
          <w:bCs/>
          <w:sz w:val="60"/>
          <w:szCs w:val="60"/>
        </w:rPr>
      </w:pPr>
      <w:r w:rsidRPr="005C7DE2">
        <w:rPr>
          <w:rFonts w:ascii="KodchiangUPC" w:hAnsi="KodchiangUPC" w:cs="KodchiangUPC"/>
          <w:b/>
          <w:bCs/>
          <w:sz w:val="60"/>
          <w:szCs w:val="60"/>
          <w:cs/>
        </w:rPr>
        <w:t>รายงานผลการติดตามแผนการดำเนินงาน</w:t>
      </w:r>
    </w:p>
    <w:p w:rsidR="009D2533" w:rsidRPr="005C7DE2" w:rsidRDefault="009D2533" w:rsidP="009D2533">
      <w:pPr>
        <w:pStyle w:val="Default"/>
        <w:jc w:val="center"/>
        <w:rPr>
          <w:rFonts w:ascii="KodchiangUPC" w:hAnsi="KodchiangUPC" w:cs="KodchiangUPC"/>
          <w:b/>
          <w:bCs/>
          <w:sz w:val="60"/>
          <w:szCs w:val="60"/>
        </w:rPr>
      </w:pPr>
      <w:r w:rsidRPr="005C7DE2">
        <w:rPr>
          <w:rFonts w:ascii="KodchiangUPC" w:hAnsi="KodchiangUPC" w:cs="KodchiangUPC"/>
          <w:b/>
          <w:bCs/>
          <w:sz w:val="60"/>
          <w:szCs w:val="60"/>
          <w:cs/>
        </w:rPr>
        <w:t>และประเมินผลแผนพัฒนาเทศบาลตำบลบุณฑริก</w:t>
      </w:r>
    </w:p>
    <w:p w:rsidR="009D2533" w:rsidRPr="005C7DE2" w:rsidRDefault="009D2533" w:rsidP="009D2533">
      <w:pPr>
        <w:spacing w:after="0" w:line="240" w:lineRule="auto"/>
        <w:rPr>
          <w:rFonts w:ascii="KodchiangUPC" w:eastAsia="Times New Roman" w:hAnsi="KodchiangUPC" w:cs="KodchiangUPC"/>
          <w:b/>
          <w:bCs/>
          <w:sz w:val="72"/>
          <w:szCs w:val="72"/>
        </w:rPr>
      </w:pPr>
      <w:r>
        <w:rPr>
          <w:rFonts w:ascii="KodchiangUPC" w:eastAsia="Times New Roman" w:hAnsi="KodchiangUPC" w:cs="KodchiangUPC" w:hint="cs"/>
          <w:b/>
          <w:bCs/>
          <w:sz w:val="72"/>
          <w:szCs w:val="72"/>
          <w:cs/>
        </w:rPr>
        <w:t xml:space="preserve">               </w:t>
      </w:r>
      <w:r w:rsidRPr="00DA3F39">
        <w:rPr>
          <w:rFonts w:ascii="KodchiangUPC" w:eastAsia="Times New Roman" w:hAnsi="KodchiangUPC" w:cs="KodchiangUPC" w:hint="cs"/>
          <w:b/>
          <w:bCs/>
          <w:sz w:val="72"/>
          <w:szCs w:val="72"/>
          <w:cs/>
        </w:rPr>
        <w:t xml:space="preserve">ประจำปีงบประมาณ </w:t>
      </w:r>
      <w:r>
        <w:rPr>
          <w:rFonts w:ascii="KodchiangUPC" w:eastAsia="Times New Roman" w:hAnsi="KodchiangUPC" w:cs="KodchiangUPC" w:hint="cs"/>
          <w:b/>
          <w:bCs/>
          <w:sz w:val="72"/>
          <w:szCs w:val="72"/>
          <w:cs/>
        </w:rPr>
        <w:t xml:space="preserve">พ.ศ. </w:t>
      </w:r>
      <w:r w:rsidRPr="0069586C">
        <w:rPr>
          <w:rFonts w:ascii="KodchiangUPC" w:eastAsia="Times New Roman" w:hAnsi="KodchiangUPC" w:cs="KodchiangUPC" w:hint="cs"/>
          <w:b/>
          <w:bCs/>
          <w:sz w:val="144"/>
          <w:szCs w:val="144"/>
          <w:cs/>
        </w:rPr>
        <w:t>256</w:t>
      </w:r>
      <w:r>
        <w:rPr>
          <w:rFonts w:ascii="KodchiangUPC" w:eastAsia="Times New Roman" w:hAnsi="KodchiangUPC" w:cs="KodchiangUPC" w:hint="cs"/>
          <w:b/>
          <w:bCs/>
          <w:sz w:val="144"/>
          <w:szCs w:val="144"/>
          <w:cs/>
        </w:rPr>
        <w:t>4</w:t>
      </w:r>
    </w:p>
    <w:p w:rsidR="009D2533" w:rsidRDefault="009D2533" w:rsidP="009D2533">
      <w:pPr>
        <w:rPr>
          <w:noProof/>
        </w:rPr>
      </w:pPr>
    </w:p>
    <w:p w:rsidR="009D2533" w:rsidRDefault="009D2533" w:rsidP="009D2533">
      <w:pPr>
        <w:tabs>
          <w:tab w:val="left" w:pos="4444"/>
        </w:tabs>
        <w:ind w:left="3600" w:hanging="3600"/>
        <w:rPr>
          <w:noProof/>
        </w:rPr>
      </w:pPr>
      <w:r>
        <w:rPr>
          <w:noProof/>
          <w:cs/>
        </w:rPr>
        <w:tab/>
      </w:r>
      <w:r>
        <w:rPr>
          <w:noProof/>
        </w:rPr>
        <w:tab/>
      </w:r>
    </w:p>
    <w:p w:rsidR="009D2533" w:rsidRPr="00DA3F39" w:rsidRDefault="009D2533" w:rsidP="009D2533">
      <w:pPr>
        <w:ind w:left="2160" w:hanging="2160"/>
        <w:jc w:val="center"/>
        <w:rPr>
          <w:rFonts w:ascii="KodchiangUPC" w:eastAsia="Calibri" w:hAnsi="KodchiangUPC" w:cs="KodchiangUPC"/>
          <w:b/>
          <w:bCs/>
          <w:noProof/>
          <w:color w:val="00B0F0"/>
          <w:sz w:val="48"/>
          <w:szCs w:val="48"/>
        </w:rPr>
      </w:pPr>
      <w:r w:rsidRPr="00DA3F39">
        <w:rPr>
          <w:rFonts w:ascii="KodchiangUPC" w:eastAsia="Calibri" w:hAnsi="KodchiangUPC" w:cs="KodchiangUPC"/>
          <w:b/>
          <w:bCs/>
          <w:color w:val="00B0F0"/>
          <w:sz w:val="48"/>
          <w:szCs w:val="48"/>
          <w:shd w:val="clear" w:color="auto" w:fill="FFFFFF"/>
        </w:rPr>
        <w:t xml:space="preserve"> </w:t>
      </w:r>
      <w:proofErr w:type="spellStart"/>
      <w:r w:rsidRPr="00DA3F39">
        <w:rPr>
          <w:rFonts w:ascii="KodchiangUPC" w:eastAsia="Calibri" w:hAnsi="KodchiangUPC" w:cs="KodchiangUPC"/>
          <w:b/>
          <w:bCs/>
          <w:sz w:val="48"/>
          <w:szCs w:val="48"/>
          <w:shd w:val="clear" w:color="auto" w:fill="FFFFFF"/>
        </w:rPr>
        <w:t>Buntharik</w:t>
      </w:r>
      <w:proofErr w:type="spellEnd"/>
      <w:r w:rsidRPr="00DA3F39">
        <w:rPr>
          <w:rFonts w:ascii="KodchiangUPC" w:eastAsia="Calibri" w:hAnsi="KodchiangUPC" w:cs="KodchiangUPC"/>
          <w:b/>
          <w:bCs/>
          <w:sz w:val="48"/>
          <w:szCs w:val="48"/>
          <w:shd w:val="clear" w:color="auto" w:fill="FFFFFF"/>
        </w:rPr>
        <w:t xml:space="preserve"> </w:t>
      </w:r>
      <w:proofErr w:type="spellStart"/>
      <w:r w:rsidRPr="00DA3F39">
        <w:rPr>
          <w:rFonts w:ascii="KodchiangUPC" w:eastAsia="Calibri" w:hAnsi="KodchiangUPC" w:cs="KodchiangUPC"/>
          <w:b/>
          <w:bCs/>
          <w:sz w:val="48"/>
          <w:szCs w:val="48"/>
          <w:shd w:val="clear" w:color="auto" w:fill="FFFFFF"/>
        </w:rPr>
        <w:t>Subdistrict</w:t>
      </w:r>
      <w:proofErr w:type="spellEnd"/>
      <w:r w:rsidRPr="00DA3F39">
        <w:rPr>
          <w:rFonts w:ascii="KodchiangUPC" w:eastAsia="Calibri" w:hAnsi="KodchiangUPC" w:cs="KodchiangUPC"/>
          <w:b/>
          <w:bCs/>
          <w:sz w:val="48"/>
          <w:szCs w:val="48"/>
          <w:shd w:val="clear" w:color="auto" w:fill="FFFFFF"/>
        </w:rPr>
        <w:t xml:space="preserve"> Municipality</w:t>
      </w:r>
    </w:p>
    <w:p w:rsidR="009D2533" w:rsidRPr="00FB1006" w:rsidRDefault="009D2533" w:rsidP="009D2533">
      <w:pPr>
        <w:spacing w:before="120" w:after="120" w:line="240" w:lineRule="auto"/>
        <w:jc w:val="center"/>
        <w:rPr>
          <w:rFonts w:ascii="KodchiangUPC" w:eastAsia="Times New Roman" w:hAnsi="KodchiangUPC" w:cs="KodchiangUPC"/>
          <w:b/>
          <w:bCs/>
          <w:sz w:val="60"/>
          <w:szCs w:val="60"/>
        </w:rPr>
      </w:pPr>
      <w:r w:rsidRPr="00FB1006">
        <w:rPr>
          <w:rFonts w:ascii="KodchiangUPC" w:eastAsia="Times New Roman" w:hAnsi="KodchiangUPC" w:cs="KodchiangUPC"/>
          <w:b/>
          <w:bCs/>
          <w:sz w:val="60"/>
          <w:szCs w:val="60"/>
          <w:cs/>
        </w:rPr>
        <w:t>เทศบาลตำบลบุณฑริก</w:t>
      </w:r>
    </w:p>
    <w:p w:rsidR="009D2533" w:rsidRPr="009D2533" w:rsidRDefault="009D2533" w:rsidP="009D2533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FB1006">
        <w:rPr>
          <w:rFonts w:ascii="KodchiangUPC" w:eastAsia="Times New Roman" w:hAnsi="KodchiangUPC" w:cs="KodchiangUPC"/>
          <w:b/>
          <w:bCs/>
          <w:sz w:val="60"/>
          <w:szCs w:val="60"/>
          <w:cs/>
        </w:rPr>
        <w:t>อำเภอบุณฑริก  จังหวัดอุบลราชธานี</w:t>
      </w:r>
    </w:p>
    <w:p w:rsidR="009D2533" w:rsidRPr="009D2533" w:rsidRDefault="009D2533" w:rsidP="009D2533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:rsidR="009D2533" w:rsidRPr="009D2533" w:rsidRDefault="009D2533" w:rsidP="009D2533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:rsidR="009D2533" w:rsidRPr="009D2533" w:rsidRDefault="009D2533" w:rsidP="009D2533">
      <w:pPr>
        <w:spacing w:after="0" w:line="240" w:lineRule="auto"/>
        <w:jc w:val="center"/>
        <w:rPr>
          <w:rFonts w:ascii="TH SarabunIT๙" w:eastAsia="Times New Roman" w:hAnsi="TH SarabunIT๙" w:cs="TH SarabunIT๙" w:hint="cs"/>
          <w:b/>
          <w:bCs/>
          <w:sz w:val="36"/>
          <w:szCs w:val="36"/>
        </w:rPr>
      </w:pPr>
    </w:p>
    <w:p w:rsidR="009D2533" w:rsidRPr="009D2533" w:rsidRDefault="009D2533" w:rsidP="009D2533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16"/>
          <w:szCs w:val="16"/>
        </w:rPr>
      </w:pPr>
    </w:p>
    <w:p w:rsidR="009D2533" w:rsidRPr="009D2533" w:rsidRDefault="009D2533" w:rsidP="009D2533">
      <w:pPr>
        <w:spacing w:after="0" w:line="240" w:lineRule="auto"/>
        <w:rPr>
          <w:rFonts w:ascii="TH SarabunIT๙" w:eastAsia="Times New Roman" w:hAnsi="TH SarabunIT๙" w:cs="TH SarabunIT๙" w:hint="cs"/>
          <w:b/>
          <w:bCs/>
          <w:sz w:val="16"/>
          <w:szCs w:val="16"/>
        </w:rPr>
      </w:pPr>
    </w:p>
    <w:p w:rsidR="009D2533" w:rsidRPr="009D2533" w:rsidRDefault="009D2533" w:rsidP="009D2533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16"/>
          <w:szCs w:val="16"/>
        </w:rPr>
      </w:pPr>
    </w:p>
    <w:p w:rsidR="009D2533" w:rsidRPr="009D2533" w:rsidRDefault="009D2533" w:rsidP="009D2533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9D2533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โดยคณะกรรมการติดตามแลประเมินผลแผนพัฒนาเทศบาลตำบลบุณฑริก</w:t>
      </w:r>
    </w:p>
    <w:p w:rsidR="009D2533" w:rsidRDefault="009D2533" w:rsidP="009D2533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9D2533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63 หมู่ที่ 2  ตำบลบัวงาม  อำเภอบุณฑริก  จังหวัดอุบลราชธานี</w:t>
      </w:r>
      <w:r w:rsidRPr="009D2533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  </w:t>
      </w:r>
      <w:r w:rsidRPr="009D2533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3</w:t>
      </w:r>
      <w:r w:rsidRPr="009D2533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4280</w:t>
      </w:r>
    </w:p>
    <w:p w:rsidR="009D2533" w:rsidRDefault="009D2533" w:rsidP="009D2533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9D2533" w:rsidRDefault="009D2533" w:rsidP="009D2533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9D2533" w:rsidRDefault="009D2533" w:rsidP="009D2533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9D2533" w:rsidRDefault="009D2533" w:rsidP="009D2533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9D2533" w:rsidRDefault="009D2533" w:rsidP="009D2533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9D2533" w:rsidRPr="009D2533" w:rsidRDefault="009D2533" w:rsidP="009D2533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9D2533" w:rsidRPr="009D2533" w:rsidRDefault="009D2533" w:rsidP="009D2533">
      <w:pPr>
        <w:spacing w:after="0" w:line="240" w:lineRule="auto"/>
        <w:ind w:right="545"/>
        <w:jc w:val="right"/>
        <w:rPr>
          <w:rFonts w:ascii="TH SarabunPSK" w:eastAsia="Times New Roman" w:hAnsi="TH SarabunPSK" w:cs="TH SarabunPSK" w:hint="cs"/>
          <w:i/>
          <w:iCs/>
          <w:sz w:val="36"/>
          <w:szCs w:val="36"/>
        </w:rPr>
      </w:pPr>
      <w:r w:rsidRPr="009D2533">
        <w:rPr>
          <w:rFonts w:ascii="TH SarabunPSK" w:eastAsia="Times New Roman" w:hAnsi="TH SarabunPSK" w:cs="TH SarabunPSK"/>
          <w:i/>
          <w:iCs/>
          <w:sz w:val="36"/>
          <w:szCs w:val="36"/>
          <w:cs/>
        </w:rPr>
        <w:t xml:space="preserve">โทรศัพท์  </w:t>
      </w:r>
      <w:r w:rsidRPr="009D2533">
        <w:rPr>
          <w:rFonts w:ascii="TH SarabunPSK" w:eastAsia="Times New Roman" w:hAnsi="TH SarabunPSK" w:cs="TH SarabunPSK"/>
          <w:i/>
          <w:iCs/>
          <w:sz w:val="36"/>
          <w:szCs w:val="36"/>
          <w:cs/>
        </w:rPr>
        <w:t>045</w:t>
      </w:r>
      <w:r w:rsidRPr="009D2533">
        <w:rPr>
          <w:rFonts w:ascii="TH SarabunPSK" w:eastAsia="Times New Roman" w:hAnsi="TH SarabunPSK" w:cs="TH SarabunPSK"/>
          <w:i/>
          <w:iCs/>
          <w:sz w:val="36"/>
          <w:szCs w:val="36"/>
          <w:cs/>
        </w:rPr>
        <w:t>-251</w:t>
      </w:r>
      <w:r w:rsidRPr="009D2533">
        <w:rPr>
          <w:rFonts w:ascii="TH SarabunPSK" w:eastAsia="Times New Roman" w:hAnsi="TH SarabunPSK" w:cs="TH SarabunPSK" w:hint="cs"/>
          <w:i/>
          <w:iCs/>
          <w:sz w:val="36"/>
          <w:szCs w:val="36"/>
          <w:cs/>
        </w:rPr>
        <w:t>-</w:t>
      </w:r>
      <w:r w:rsidRPr="009D2533">
        <w:rPr>
          <w:rFonts w:ascii="TH SarabunPSK" w:eastAsia="Times New Roman" w:hAnsi="TH SarabunPSK" w:cs="TH SarabunPSK"/>
          <w:i/>
          <w:iCs/>
          <w:sz w:val="36"/>
          <w:szCs w:val="36"/>
          <w:cs/>
        </w:rPr>
        <w:t>950</w:t>
      </w:r>
    </w:p>
    <w:p w:rsidR="009D2533" w:rsidRPr="009D2533" w:rsidRDefault="009D2533" w:rsidP="009D2533">
      <w:pPr>
        <w:spacing w:after="0" w:line="240" w:lineRule="auto"/>
        <w:ind w:right="545"/>
        <w:jc w:val="right"/>
        <w:rPr>
          <w:rFonts w:ascii="TH SarabunPSK" w:eastAsia="Times New Roman" w:hAnsi="TH SarabunPSK" w:cs="TH SarabunPSK"/>
          <w:i/>
          <w:iCs/>
          <w:sz w:val="36"/>
          <w:szCs w:val="32"/>
        </w:rPr>
      </w:pPr>
      <w:r w:rsidRPr="009D2533">
        <w:rPr>
          <w:rFonts w:ascii="TH SarabunPSK" w:eastAsia="Times New Roman" w:hAnsi="TH SarabunPSK" w:cs="TH SarabunPSK" w:hint="cs"/>
          <w:i/>
          <w:iCs/>
          <w:sz w:val="36"/>
          <w:szCs w:val="36"/>
          <w:cs/>
        </w:rPr>
        <w:t xml:space="preserve">     </w:t>
      </w:r>
      <w:r>
        <w:rPr>
          <w:rFonts w:ascii="TH SarabunPSK" w:eastAsia="Times New Roman" w:hAnsi="TH SarabunPSK" w:cs="TH SarabunPSK" w:hint="cs"/>
          <w:i/>
          <w:iCs/>
          <w:sz w:val="36"/>
          <w:szCs w:val="36"/>
          <w:cs/>
        </w:rPr>
        <w:t xml:space="preserve">                         </w:t>
      </w:r>
      <w:r w:rsidRPr="009D2533">
        <w:rPr>
          <w:rFonts w:ascii="TH SarabunPSK" w:eastAsia="Times New Roman" w:hAnsi="TH SarabunPSK" w:cs="TH SarabunPSK"/>
          <w:i/>
          <w:iCs/>
          <w:sz w:val="36"/>
          <w:szCs w:val="36"/>
          <w:cs/>
        </w:rPr>
        <w:t>โทร</w:t>
      </w:r>
      <w:r w:rsidRPr="009D2533">
        <w:rPr>
          <w:rFonts w:ascii="TH SarabunPSK" w:eastAsia="Times New Roman" w:hAnsi="TH SarabunPSK" w:cs="TH SarabunPSK" w:hint="cs"/>
          <w:i/>
          <w:iCs/>
          <w:sz w:val="36"/>
          <w:szCs w:val="36"/>
          <w:cs/>
        </w:rPr>
        <w:t>ศัพท์</w:t>
      </w:r>
      <w:r>
        <w:rPr>
          <w:rFonts w:ascii="TH SarabunPSK" w:eastAsia="Times New Roman" w:hAnsi="TH SarabunPSK" w:cs="TH SarabunPSK" w:hint="cs"/>
          <w:i/>
          <w:iCs/>
          <w:sz w:val="36"/>
          <w:szCs w:val="36"/>
          <w:cs/>
        </w:rPr>
        <w:t xml:space="preserve"> </w:t>
      </w:r>
      <w:r w:rsidRPr="009D2533">
        <w:rPr>
          <w:rFonts w:ascii="TH SarabunPSK" w:eastAsia="Times New Roman" w:hAnsi="TH SarabunPSK" w:cs="TH SarabunPSK"/>
          <w:i/>
          <w:iCs/>
          <w:sz w:val="36"/>
          <w:szCs w:val="36"/>
          <w:cs/>
        </w:rPr>
        <w:t xml:space="preserve"> </w:t>
      </w:r>
      <w:r w:rsidRPr="009D2533">
        <w:rPr>
          <w:rFonts w:ascii="TH SarabunPSK" w:eastAsia="Times New Roman" w:hAnsi="TH SarabunPSK" w:cs="TH SarabunPSK"/>
          <w:i/>
          <w:iCs/>
          <w:sz w:val="36"/>
          <w:szCs w:val="36"/>
          <w:cs/>
        </w:rPr>
        <w:t>045</w:t>
      </w:r>
      <w:r w:rsidRPr="009D2533">
        <w:rPr>
          <w:rFonts w:ascii="TH SarabunPSK" w:eastAsia="Times New Roman" w:hAnsi="TH SarabunPSK" w:cs="TH SarabunPSK"/>
          <w:i/>
          <w:iCs/>
          <w:sz w:val="36"/>
          <w:szCs w:val="36"/>
          <w:cs/>
        </w:rPr>
        <w:t>-9</w:t>
      </w:r>
      <w:r w:rsidRPr="009D2533">
        <w:rPr>
          <w:rFonts w:ascii="TH SarabunPSK" w:eastAsia="Times New Roman" w:hAnsi="TH SarabunPSK" w:cs="TH SarabunPSK"/>
          <w:i/>
          <w:iCs/>
          <w:sz w:val="36"/>
          <w:szCs w:val="36"/>
          <w:cs/>
        </w:rPr>
        <w:t>50-449</w:t>
      </w:r>
    </w:p>
    <w:p w:rsidR="009D2533" w:rsidRPr="009D2533" w:rsidRDefault="009D2533" w:rsidP="009D2533">
      <w:pPr>
        <w:spacing w:after="0" w:line="240" w:lineRule="auto"/>
        <w:ind w:right="545"/>
        <w:jc w:val="right"/>
        <w:rPr>
          <w:rFonts w:ascii="TH SarabunPSK" w:eastAsia="Times New Roman" w:hAnsi="TH SarabunPSK" w:cs="TH SarabunPSK"/>
          <w:b/>
          <w:bCs/>
          <w:sz w:val="36"/>
          <w:szCs w:val="32"/>
        </w:rPr>
      </w:pPr>
      <w:hyperlink r:id="rId11" w:history="1">
        <w:r w:rsidRPr="009D2533">
          <w:rPr>
            <w:rStyle w:val="a5"/>
            <w:rFonts w:ascii="TH SarabunPSK" w:eastAsia="Times New Roman" w:hAnsi="TH SarabunPSK" w:cs="TH SarabunPSK"/>
            <w:i/>
            <w:iCs/>
            <w:color w:val="auto"/>
            <w:sz w:val="44"/>
            <w:szCs w:val="44"/>
            <w:u w:val="none"/>
          </w:rPr>
          <w:t>www.buntharik.go.th</w:t>
        </w:r>
      </w:hyperlink>
    </w:p>
    <w:p w:rsidR="009D2533" w:rsidRDefault="009D2533" w:rsidP="009D2533">
      <w:pPr>
        <w:spacing w:after="0" w:line="240" w:lineRule="auto"/>
        <w:jc w:val="center"/>
        <w:rPr>
          <w:rFonts w:ascii="TH SarabunPSK" w:eastAsia="Times New Roman" w:hAnsi="TH SarabunPSK" w:cs="TH SarabunPSK"/>
          <w:sz w:val="36"/>
          <w:szCs w:val="32"/>
        </w:rPr>
      </w:pPr>
    </w:p>
    <w:p w:rsidR="009D2533" w:rsidRDefault="00E2278D" w:rsidP="009D2533">
      <w:pPr>
        <w:spacing w:after="0" w:line="240" w:lineRule="auto"/>
        <w:jc w:val="center"/>
        <w:rPr>
          <w:rFonts w:ascii="TH SarabunPSK" w:eastAsia="Times New Roman" w:hAnsi="TH SarabunPSK" w:cs="TH SarabunPSK"/>
          <w:sz w:val="36"/>
          <w:szCs w:val="32"/>
        </w:rPr>
      </w:pPr>
      <w:bookmarkStart w:id="0" w:name="_GoBack"/>
      <w:r>
        <w:rPr>
          <w:noProof/>
        </w:rPr>
        <w:drawing>
          <wp:inline distT="0" distB="0" distL="0" distR="0" wp14:anchorId="643A0C91" wp14:editId="1CFD3CC0">
            <wp:extent cx="1084521" cy="1084521"/>
            <wp:effectExtent l="0" t="0" r="1905" b="1905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84520" cy="1084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D2533" w:rsidRDefault="009D2533" w:rsidP="009D2533">
      <w:pPr>
        <w:spacing w:after="0" w:line="240" w:lineRule="auto"/>
        <w:jc w:val="center"/>
        <w:rPr>
          <w:rFonts w:ascii="TH SarabunPSK" w:eastAsia="Times New Roman" w:hAnsi="TH SarabunPSK" w:cs="TH SarabunPSK"/>
          <w:sz w:val="36"/>
          <w:szCs w:val="32"/>
        </w:rPr>
      </w:pPr>
    </w:p>
    <w:p w:rsidR="009D2533" w:rsidRPr="009D2533" w:rsidRDefault="009D2533" w:rsidP="009D2533">
      <w:pPr>
        <w:spacing w:after="0" w:line="240" w:lineRule="auto"/>
        <w:jc w:val="center"/>
        <w:rPr>
          <w:rFonts w:ascii="TH SarabunPSK" w:eastAsia="Times New Roman" w:hAnsi="TH SarabunPSK" w:cs="TH SarabunPSK"/>
          <w:sz w:val="36"/>
          <w:szCs w:val="32"/>
        </w:rPr>
      </w:pPr>
    </w:p>
    <w:p w:rsidR="002B0951" w:rsidRDefault="002B0951" w:rsidP="009D2533">
      <w:pPr>
        <w:spacing w:after="0" w:line="240" w:lineRule="auto"/>
        <w:ind w:left="4320" w:hanging="4320"/>
        <w:jc w:val="center"/>
        <w:rPr>
          <w:rFonts w:ascii="TH SarabunPSK" w:eastAsia="Times New Roman" w:hAnsi="TH SarabunPSK" w:cs="TH SarabunPSK" w:hint="cs"/>
          <w:i/>
          <w:iCs/>
          <w:sz w:val="32"/>
          <w:szCs w:val="32"/>
        </w:rPr>
      </w:pPr>
    </w:p>
    <w:p w:rsidR="009D2533" w:rsidRPr="009D2533" w:rsidRDefault="009D2533" w:rsidP="009D2533">
      <w:pPr>
        <w:spacing w:after="0" w:line="240" w:lineRule="auto"/>
        <w:ind w:left="4320" w:hanging="4320"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</w:p>
    <w:p w:rsidR="002B0951" w:rsidRPr="00DA3F39" w:rsidRDefault="002B0951" w:rsidP="002B0951">
      <w:pPr>
        <w:spacing w:after="0" w:line="240" w:lineRule="auto"/>
        <w:ind w:left="-284"/>
        <w:rPr>
          <w:rFonts w:ascii="KodchiangUPC" w:eastAsia="Times New Roman" w:hAnsi="KodchiangUPC" w:cs="KodchiangUPC"/>
          <w:b/>
          <w:bCs/>
          <w:sz w:val="40"/>
          <w:szCs w:val="40"/>
        </w:rPr>
      </w:pPr>
      <w:r>
        <w:rPr>
          <w:rFonts w:ascii="KodchiangUPC" w:eastAsia="Times New Roman" w:hAnsi="KodchiangUPC" w:cs="KodchiangUPC" w:hint="cs"/>
          <w:b/>
          <w:bCs/>
          <w:sz w:val="44"/>
          <w:szCs w:val="44"/>
          <w:cs/>
        </w:rPr>
        <w:t xml:space="preserve">  </w:t>
      </w:r>
      <w:r>
        <w:rPr>
          <w:rFonts w:ascii="KodchiangUPC" w:eastAsia="Times New Roman" w:hAnsi="KodchiangUPC" w:cs="KodchiangUPC" w:hint="cs"/>
          <w:b/>
          <w:bCs/>
          <w:sz w:val="44"/>
          <w:szCs w:val="44"/>
          <w:cs/>
        </w:rPr>
        <w:tab/>
      </w:r>
      <w:r>
        <w:rPr>
          <w:rFonts w:ascii="KodchiangUPC" w:eastAsia="Times New Roman" w:hAnsi="KodchiangUPC" w:cs="KodchiangUPC" w:hint="cs"/>
          <w:b/>
          <w:bCs/>
          <w:sz w:val="44"/>
          <w:szCs w:val="44"/>
          <w:cs/>
        </w:rPr>
        <w:tab/>
      </w:r>
      <w:r>
        <w:rPr>
          <w:rFonts w:ascii="KodchiangUPC" w:eastAsia="Times New Roman" w:hAnsi="KodchiangUPC" w:cs="KodchiangUPC" w:hint="cs"/>
          <w:b/>
          <w:bCs/>
          <w:sz w:val="44"/>
          <w:szCs w:val="44"/>
          <w:cs/>
        </w:rPr>
        <w:tab/>
      </w:r>
      <w:r>
        <w:rPr>
          <w:rFonts w:ascii="KodchiangUPC" w:eastAsia="Times New Roman" w:hAnsi="KodchiangUPC" w:cs="KodchiangUPC" w:hint="cs"/>
          <w:b/>
          <w:bCs/>
          <w:sz w:val="44"/>
          <w:szCs w:val="44"/>
          <w:cs/>
        </w:rPr>
        <w:tab/>
      </w:r>
      <w:r>
        <w:rPr>
          <w:rFonts w:ascii="KodchiangUPC" w:eastAsia="Times New Roman" w:hAnsi="KodchiangUPC" w:cs="KodchiangUPC" w:hint="cs"/>
          <w:b/>
          <w:bCs/>
          <w:sz w:val="44"/>
          <w:szCs w:val="44"/>
          <w:cs/>
        </w:rPr>
        <w:tab/>
      </w:r>
      <w:r>
        <w:rPr>
          <w:rFonts w:ascii="KodchiangUPC" w:eastAsia="Times New Roman" w:hAnsi="KodchiangUPC" w:cs="KodchiangUPC" w:hint="cs"/>
          <w:b/>
          <w:bCs/>
          <w:sz w:val="44"/>
          <w:szCs w:val="44"/>
          <w:cs/>
        </w:rPr>
        <w:tab/>
      </w:r>
      <w:r>
        <w:rPr>
          <w:rFonts w:ascii="KodchiangUPC" w:eastAsia="Times New Roman" w:hAnsi="KodchiangUPC" w:cs="KodchiangUPC" w:hint="cs"/>
          <w:b/>
          <w:bCs/>
          <w:sz w:val="44"/>
          <w:szCs w:val="44"/>
          <w:cs/>
        </w:rPr>
        <w:tab/>
      </w:r>
      <w:r>
        <w:rPr>
          <w:rFonts w:ascii="KodchiangUPC" w:eastAsia="Times New Roman" w:hAnsi="KodchiangUPC" w:cs="KodchiangUPC" w:hint="cs"/>
          <w:b/>
          <w:bCs/>
          <w:sz w:val="44"/>
          <w:szCs w:val="44"/>
          <w:cs/>
        </w:rPr>
        <w:tab/>
        <w:t xml:space="preserve">          </w:t>
      </w:r>
      <w:r w:rsidRPr="00DA3F39">
        <w:rPr>
          <w:rFonts w:ascii="KodchiangUPC" w:eastAsia="Times New Roman" w:hAnsi="KodchiangUPC" w:cs="KodchiangUPC"/>
          <w:b/>
          <w:bCs/>
          <w:sz w:val="40"/>
          <w:szCs w:val="40"/>
          <w:cs/>
        </w:rPr>
        <w:t xml:space="preserve"> </w:t>
      </w:r>
    </w:p>
    <w:p w:rsidR="002B0951" w:rsidRDefault="002B0951" w:rsidP="002B0951">
      <w:pPr>
        <w:spacing w:after="0" w:line="240" w:lineRule="auto"/>
        <w:ind w:left="-284"/>
        <w:rPr>
          <w:rFonts w:ascii="KodchiangUPC" w:eastAsia="Times New Roman" w:hAnsi="KodchiangUPC" w:cs="KodchiangUPC"/>
          <w:b/>
          <w:bCs/>
          <w:sz w:val="40"/>
          <w:szCs w:val="40"/>
        </w:rPr>
      </w:pPr>
      <w:r>
        <w:rPr>
          <w:rFonts w:ascii="KodchiangUPC" w:eastAsia="Times New Roman" w:hAnsi="KodchiangUPC" w:cs="KodchiangUPC" w:hint="cs"/>
          <w:b/>
          <w:bCs/>
          <w:sz w:val="44"/>
          <w:szCs w:val="44"/>
          <w:cs/>
        </w:rPr>
        <w:t xml:space="preserve">                                                                     </w:t>
      </w:r>
      <w:r>
        <w:rPr>
          <w:rFonts w:ascii="KodchiangUPC" w:eastAsia="Times New Roman" w:hAnsi="KodchiangUPC" w:cs="KodchiangUPC" w:hint="cs"/>
          <w:b/>
          <w:bCs/>
          <w:sz w:val="40"/>
          <w:szCs w:val="40"/>
          <w:cs/>
        </w:rPr>
        <w:t xml:space="preserve"> </w:t>
      </w:r>
    </w:p>
    <w:p w:rsidR="00CE5F6F" w:rsidRPr="00CE5F6F" w:rsidRDefault="00CE5F6F" w:rsidP="00CE5F6F">
      <w:pPr>
        <w:tabs>
          <w:tab w:val="left" w:pos="3690"/>
        </w:tabs>
        <w:spacing w:after="0" w:line="240" w:lineRule="auto"/>
        <w:rPr>
          <w:rFonts w:ascii="KodchiangUPC" w:eastAsia="Times New Roman" w:hAnsi="KodchiangUPC" w:cs="KodchiangUPC"/>
          <w:b/>
          <w:bCs/>
          <w:i/>
          <w:iCs/>
          <w:sz w:val="96"/>
          <w:szCs w:val="96"/>
        </w:rPr>
      </w:pPr>
    </w:p>
    <w:p w:rsidR="00CE5F6F" w:rsidRDefault="006F1171" w:rsidP="006F1171">
      <w:pPr>
        <w:tabs>
          <w:tab w:val="left" w:pos="6380"/>
        </w:tabs>
        <w:spacing w:after="0" w:line="240" w:lineRule="auto"/>
        <w:rPr>
          <w:rFonts w:ascii="KodchiangUPC" w:eastAsia="Times New Roman" w:hAnsi="KodchiangUPC" w:cs="KodchiangUPC"/>
          <w:b/>
          <w:bCs/>
          <w:i/>
          <w:iCs/>
          <w:sz w:val="36"/>
          <w:szCs w:val="36"/>
        </w:rPr>
      </w:pPr>
      <w:r>
        <w:rPr>
          <w:rFonts w:ascii="KodchiangUPC" w:eastAsia="Times New Roman" w:hAnsi="KodchiangUPC" w:cs="KodchiangUPC"/>
          <w:b/>
          <w:bCs/>
          <w:i/>
          <w:iCs/>
          <w:sz w:val="36"/>
          <w:szCs w:val="36"/>
          <w:cs/>
        </w:rPr>
        <w:tab/>
      </w:r>
    </w:p>
    <w:p w:rsidR="00CD125E" w:rsidRPr="00CD125E" w:rsidRDefault="00CD125E" w:rsidP="00FB1006">
      <w:pPr>
        <w:spacing w:after="0" w:line="240" w:lineRule="auto"/>
        <w:jc w:val="center"/>
        <w:rPr>
          <w:rFonts w:ascii="KodchiangUPC" w:eastAsia="Times New Roman" w:hAnsi="KodchiangUPC" w:cs="KodchiangUPC"/>
          <w:b/>
          <w:bCs/>
          <w:sz w:val="36"/>
          <w:szCs w:val="36"/>
          <w:cs/>
        </w:rPr>
      </w:pPr>
    </w:p>
    <w:p w:rsidR="00883DC7" w:rsidRDefault="00883DC7">
      <w:pPr>
        <w:rPr>
          <w:noProof/>
        </w:rPr>
      </w:pPr>
    </w:p>
    <w:p w:rsidR="00883DC7" w:rsidRDefault="00883DC7">
      <w:pPr>
        <w:rPr>
          <w:noProof/>
        </w:rPr>
      </w:pPr>
    </w:p>
    <w:p w:rsidR="00883DC7" w:rsidRDefault="00883DC7">
      <w:pPr>
        <w:rPr>
          <w:noProof/>
        </w:rPr>
      </w:pPr>
    </w:p>
    <w:p w:rsidR="00883DC7" w:rsidRDefault="00883DC7">
      <w:pPr>
        <w:rPr>
          <w:noProof/>
        </w:rPr>
      </w:pPr>
    </w:p>
    <w:p w:rsidR="00883DC7" w:rsidRDefault="00883DC7">
      <w:pPr>
        <w:rPr>
          <w:noProof/>
        </w:rPr>
      </w:pPr>
    </w:p>
    <w:p w:rsidR="00883DC7" w:rsidRDefault="00883DC7">
      <w:pPr>
        <w:rPr>
          <w:noProof/>
        </w:rPr>
      </w:pPr>
    </w:p>
    <w:p w:rsidR="00883DC7" w:rsidRDefault="00883DC7">
      <w:pPr>
        <w:rPr>
          <w:noProof/>
        </w:rPr>
      </w:pPr>
    </w:p>
    <w:p w:rsidR="00883DC7" w:rsidRDefault="00883DC7">
      <w:pPr>
        <w:rPr>
          <w:noProof/>
        </w:rPr>
      </w:pPr>
    </w:p>
    <w:p w:rsidR="00883DC7" w:rsidRDefault="00883DC7">
      <w:pPr>
        <w:rPr>
          <w:noProof/>
        </w:rPr>
      </w:pPr>
    </w:p>
    <w:p w:rsidR="00883DC7" w:rsidRDefault="00883DC7">
      <w:pPr>
        <w:rPr>
          <w:noProof/>
        </w:rPr>
      </w:pPr>
    </w:p>
    <w:p w:rsidR="00883DC7" w:rsidRDefault="00883DC7">
      <w:pPr>
        <w:rPr>
          <w:noProof/>
        </w:rPr>
      </w:pPr>
    </w:p>
    <w:p w:rsidR="00883DC7" w:rsidRDefault="00883DC7">
      <w:pPr>
        <w:rPr>
          <w:noProof/>
        </w:rPr>
      </w:pPr>
    </w:p>
    <w:p w:rsidR="00883DC7" w:rsidRDefault="00883DC7">
      <w:pPr>
        <w:rPr>
          <w:noProof/>
        </w:rPr>
      </w:pPr>
    </w:p>
    <w:p w:rsidR="00883DC7" w:rsidRDefault="00883DC7">
      <w:pPr>
        <w:rPr>
          <w:noProof/>
        </w:rPr>
      </w:pPr>
    </w:p>
    <w:p w:rsidR="00883DC7" w:rsidRDefault="00883DC7">
      <w:pPr>
        <w:rPr>
          <w:noProof/>
        </w:rPr>
      </w:pPr>
    </w:p>
    <w:p w:rsidR="00883DC7" w:rsidRDefault="00883DC7">
      <w:pPr>
        <w:rPr>
          <w:noProof/>
        </w:rPr>
      </w:pPr>
    </w:p>
    <w:p w:rsidR="00883DC7" w:rsidRDefault="00883DC7">
      <w:pPr>
        <w:rPr>
          <w:noProof/>
        </w:rPr>
      </w:pPr>
    </w:p>
    <w:p w:rsidR="00883DC7" w:rsidRDefault="00883DC7">
      <w:pPr>
        <w:rPr>
          <w:noProof/>
        </w:rPr>
      </w:pPr>
    </w:p>
    <w:p w:rsidR="00883DC7" w:rsidRDefault="00883DC7">
      <w:pPr>
        <w:rPr>
          <w:noProof/>
        </w:rPr>
      </w:pPr>
    </w:p>
    <w:p w:rsidR="00883DC7" w:rsidRDefault="00883DC7">
      <w:pPr>
        <w:rPr>
          <w:noProof/>
        </w:rPr>
      </w:pPr>
    </w:p>
    <w:p w:rsidR="00883DC7" w:rsidRDefault="00883DC7">
      <w:pPr>
        <w:rPr>
          <w:noProof/>
        </w:rPr>
      </w:pPr>
    </w:p>
    <w:p w:rsidR="00883DC7" w:rsidRDefault="00883DC7">
      <w:pPr>
        <w:rPr>
          <w:noProof/>
        </w:rPr>
      </w:pPr>
    </w:p>
    <w:sectPr w:rsidR="00883DC7" w:rsidSect="005C0DA9">
      <w:pgSz w:w="11906" w:h="16838"/>
      <w:pgMar w:top="1440" w:right="282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SN DuSit">
    <w:altName w:val="TH SarabunPSK"/>
    <w:charset w:val="00"/>
    <w:family w:val="auto"/>
    <w:pitch w:val="variable"/>
    <w:sig w:usb0="00000000" w:usb1="00000000" w:usb2="00000000" w:usb3="00000000" w:csb0="00010001" w:csb1="00000000"/>
  </w:font>
  <w:font w:name="Kodchiang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714"/>
    <w:rsid w:val="00031653"/>
    <w:rsid w:val="000776E7"/>
    <w:rsid w:val="00096004"/>
    <w:rsid w:val="000A5719"/>
    <w:rsid w:val="001B7E47"/>
    <w:rsid w:val="001C7FE3"/>
    <w:rsid w:val="00216714"/>
    <w:rsid w:val="00253E33"/>
    <w:rsid w:val="002B0951"/>
    <w:rsid w:val="002E50F5"/>
    <w:rsid w:val="003334F3"/>
    <w:rsid w:val="00335053"/>
    <w:rsid w:val="00432E96"/>
    <w:rsid w:val="004C5576"/>
    <w:rsid w:val="0053034F"/>
    <w:rsid w:val="00570E22"/>
    <w:rsid w:val="005B7DC5"/>
    <w:rsid w:val="005C0DA9"/>
    <w:rsid w:val="005C7DE2"/>
    <w:rsid w:val="00604FE7"/>
    <w:rsid w:val="00632756"/>
    <w:rsid w:val="00690694"/>
    <w:rsid w:val="0069586C"/>
    <w:rsid w:val="006F1171"/>
    <w:rsid w:val="00744C44"/>
    <w:rsid w:val="007A4807"/>
    <w:rsid w:val="007D00FC"/>
    <w:rsid w:val="007D0504"/>
    <w:rsid w:val="00804EF9"/>
    <w:rsid w:val="0083641E"/>
    <w:rsid w:val="00883DC7"/>
    <w:rsid w:val="00962922"/>
    <w:rsid w:val="009B4185"/>
    <w:rsid w:val="009C683E"/>
    <w:rsid w:val="009D2533"/>
    <w:rsid w:val="00A316ED"/>
    <w:rsid w:val="00A938BC"/>
    <w:rsid w:val="00A9778B"/>
    <w:rsid w:val="00AC17A5"/>
    <w:rsid w:val="00B86439"/>
    <w:rsid w:val="00BB449A"/>
    <w:rsid w:val="00BE3FD1"/>
    <w:rsid w:val="00CA5970"/>
    <w:rsid w:val="00CD125E"/>
    <w:rsid w:val="00CD4414"/>
    <w:rsid w:val="00CE5F6F"/>
    <w:rsid w:val="00D3364C"/>
    <w:rsid w:val="00DA3F39"/>
    <w:rsid w:val="00E2278D"/>
    <w:rsid w:val="00E532A0"/>
    <w:rsid w:val="00EE34B6"/>
    <w:rsid w:val="00FB1006"/>
    <w:rsid w:val="00FC1E08"/>
    <w:rsid w:val="00FE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671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16714"/>
    <w:rPr>
      <w:rFonts w:ascii="Tahoma" w:hAnsi="Tahoma" w:cs="Angsana New"/>
      <w:sz w:val="16"/>
      <w:szCs w:val="20"/>
    </w:rPr>
  </w:style>
  <w:style w:type="character" w:styleId="a5">
    <w:name w:val="Hyperlink"/>
    <w:basedOn w:val="a0"/>
    <w:uiPriority w:val="99"/>
    <w:unhideWhenUsed/>
    <w:rsid w:val="005B7DC5"/>
    <w:rPr>
      <w:color w:val="0000FF" w:themeColor="hyperlink"/>
      <w:u w:val="single"/>
    </w:rPr>
  </w:style>
  <w:style w:type="paragraph" w:customStyle="1" w:styleId="Default">
    <w:name w:val="Default"/>
    <w:rsid w:val="005C7DE2"/>
    <w:pPr>
      <w:autoSpaceDE w:val="0"/>
      <w:autoSpaceDN w:val="0"/>
      <w:adjustRightInd w:val="0"/>
      <w:spacing w:after="0" w:line="240" w:lineRule="auto"/>
    </w:pPr>
    <w:rPr>
      <w:rFonts w:ascii="DSN DuSit" w:eastAsia="Times New Roman" w:hAnsi="Times New Roman" w:cs="DSN DuSit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671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16714"/>
    <w:rPr>
      <w:rFonts w:ascii="Tahoma" w:hAnsi="Tahoma" w:cs="Angsana New"/>
      <w:sz w:val="16"/>
      <w:szCs w:val="20"/>
    </w:rPr>
  </w:style>
  <w:style w:type="character" w:styleId="a5">
    <w:name w:val="Hyperlink"/>
    <w:basedOn w:val="a0"/>
    <w:uiPriority w:val="99"/>
    <w:unhideWhenUsed/>
    <w:rsid w:val="005B7DC5"/>
    <w:rPr>
      <w:color w:val="0000FF" w:themeColor="hyperlink"/>
      <w:u w:val="single"/>
    </w:rPr>
  </w:style>
  <w:style w:type="paragraph" w:customStyle="1" w:styleId="Default">
    <w:name w:val="Default"/>
    <w:rsid w:val="005C7DE2"/>
    <w:pPr>
      <w:autoSpaceDE w:val="0"/>
      <w:autoSpaceDN w:val="0"/>
      <w:adjustRightInd w:val="0"/>
      <w:spacing w:after="0" w:line="240" w:lineRule="auto"/>
    </w:pPr>
    <w:rPr>
      <w:rFonts w:ascii="DSN DuSit" w:eastAsia="Times New Roman" w:hAnsi="Times New Roman" w:cs="DSN DuSi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buntharik.go.th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://www.buntharik.go.t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55029-78CD-4090-829A-E7923A56C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5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</dc:creator>
  <cp:lastModifiedBy>User</cp:lastModifiedBy>
  <cp:revision>13</cp:revision>
  <cp:lastPrinted>2021-11-23T02:30:00Z</cp:lastPrinted>
  <dcterms:created xsi:type="dcterms:W3CDTF">2020-10-22T03:03:00Z</dcterms:created>
  <dcterms:modified xsi:type="dcterms:W3CDTF">2021-11-23T03:33:00Z</dcterms:modified>
</cp:coreProperties>
</file>