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  <w:cs/>
        </w:rPr>
        <w:t xml:space="preserve">การขอหนังสือรับรองการเกิด ตามมาตรา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</w:rPr>
        <w:t>20/1</w:t>
      </w:r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66390A" w:rsidRPr="0066390A">
        <w:rPr>
          <w:rFonts w:ascii="Tahoma" w:hAnsi="Tahoma" w:cs="Tahoma"/>
          <w:noProof/>
          <w:sz w:val="20"/>
          <w:szCs w:val="20"/>
          <w:cs/>
        </w:rPr>
        <w:t xml:space="preserve">เทศบาลตำบลบุณฑริก อำเภอบุณฑริก จังหวัดอุบลราชธานี </w:t>
      </w:r>
      <w:r w:rsidR="00081011" w:rsidRPr="00586D86">
        <w:rPr>
          <w:rFonts w:ascii="Tahoma" w:hAnsi="Tahoma" w:cs="Tahoma"/>
          <w:noProof/>
          <w:sz w:val="20"/>
          <w:szCs w:val="20"/>
          <w:cs/>
        </w:rPr>
        <w:t>กระทรวงมหาดไทย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66390A" w:rsidP="00513AE8">
      <w:pPr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50799</wp:posOffset>
                </wp:positionV>
                <wp:extent cx="6358255" cy="0"/>
                <wp:effectExtent l="0" t="0" r="23495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5825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right;mso-position-horizontal-relative:margin;mso-position-vertical:absolute;mso-position-vertical-relative:text;mso-width-percent:0;mso-height-percent:0;mso-width-relative:margin;mso-height-relative:page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" strokecolor="#5b9bd5 [3204]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081011" w:rsidP="009A04E3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w:t xml:space="preserve">1. </w:t>
      </w:r>
      <w:r w:rsidRPr="00586D86">
        <w:rPr>
          <w:rFonts w:ascii="Tahoma" w:hAnsi="Tahoma" w:cs="Tahoma"/>
          <w:noProof/>
          <w:sz w:val="20"/>
          <w:szCs w:val="20"/>
          <w:cs/>
        </w:rPr>
        <w:t>ผู้ยื่นคำร้อง ได้แก่ ผู้ร้อง หรือผู้ได้รับมอบอำนาจ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2. </w:t>
      </w:r>
      <w:r w:rsidRPr="00586D86">
        <w:rPr>
          <w:rFonts w:ascii="Tahoma" w:hAnsi="Tahoma" w:cs="Tahoma"/>
          <w:noProof/>
          <w:sz w:val="20"/>
          <w:szCs w:val="20"/>
          <w:cs/>
        </w:rPr>
        <w:t>เงื่อนไข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(1)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กรณีมีเหตุอันควรสงสัยว่าการแจ้งเป็นไปโดยมิชอบด้วยกฎหมาย ระเบียบ หรือโดยอำพราง หรือโดยมีรายการข้อความผิดจากความเป็นจริง ให้นายทะเบียนดำเนินการตรวจสอบข้อเท็จจริง สอบสวนพยานบุคคล พยานแวดล้อม และพิจารณาให้แล้วเสร็จ ภายใน </w:t>
      </w:r>
      <w:r w:rsidRPr="00586D86">
        <w:rPr>
          <w:rFonts w:ascii="Tahoma" w:hAnsi="Tahoma" w:cs="Tahoma"/>
          <w:noProof/>
          <w:sz w:val="20"/>
          <w:szCs w:val="20"/>
        </w:rPr>
        <w:t>60</w:t>
      </w:r>
      <w:r w:rsidRPr="00586D86">
        <w:rPr>
          <w:rFonts w:ascii="Tahoma" w:hAnsi="Tahoma" w:cs="Tahoma"/>
          <w:noProof/>
          <w:sz w:val="20"/>
          <w:szCs w:val="20"/>
          <w:cs/>
        </w:rPr>
        <w:t>วัน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(2)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กรณีที่มีความซับซ้อนหรือข้อสงสัยในแนวทางการปฏิบัติ ข้อกฎหมาย หรือการตรวจสอบเอกสารสำคัญ ต้องดำเนินการหารือมายังสำนักทะเบียนกลาง ให้ดำเนินการให้แล้วเสร็จภายใน </w:t>
      </w:r>
      <w:r w:rsidRPr="00586D86">
        <w:rPr>
          <w:rFonts w:ascii="Tahoma" w:hAnsi="Tahoma" w:cs="Tahoma"/>
          <w:noProof/>
          <w:sz w:val="20"/>
          <w:szCs w:val="20"/>
        </w:rPr>
        <w:t xml:space="preserve">90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วัน </w:t>
      </w:r>
      <w:r w:rsidRPr="00586D86">
        <w:rPr>
          <w:rFonts w:ascii="Tahoma" w:hAnsi="Tahoma" w:cs="Tahoma"/>
          <w:noProof/>
          <w:sz w:val="20"/>
          <w:szCs w:val="20"/>
        </w:rPr>
        <w:t>(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ทั้งนี้ การหารือต้องส่งให้สำนักทะเบียนกลาง ภายใน </w:t>
      </w:r>
      <w:r w:rsidRPr="00586D86">
        <w:rPr>
          <w:rFonts w:ascii="Tahoma" w:hAnsi="Tahoma" w:cs="Tahoma"/>
          <w:noProof/>
          <w:sz w:val="20"/>
          <w:szCs w:val="20"/>
        </w:rPr>
        <w:t xml:space="preserve">30 </w:t>
      </w:r>
      <w:r w:rsidRPr="00586D86">
        <w:rPr>
          <w:rFonts w:ascii="Tahoma" w:hAnsi="Tahoma" w:cs="Tahoma"/>
          <w:noProof/>
          <w:sz w:val="20"/>
          <w:szCs w:val="20"/>
          <w:cs/>
        </w:rPr>
        <w:t>วัน นับแต่วันที่รับเรื่อง</w:t>
      </w:r>
      <w:r w:rsidRPr="00586D86">
        <w:rPr>
          <w:rFonts w:ascii="Tahoma" w:hAnsi="Tahoma" w:cs="Tahoma"/>
          <w:noProof/>
          <w:sz w:val="20"/>
          <w:szCs w:val="20"/>
        </w:rPr>
        <w:t xml:space="preserve">) </w:t>
      </w:r>
      <w:r w:rsidRPr="00586D86">
        <w:rPr>
          <w:rFonts w:ascii="Tahoma" w:hAnsi="Tahoma" w:cs="Tahoma"/>
          <w:noProof/>
          <w:sz w:val="20"/>
          <w:szCs w:val="20"/>
          <w:cs/>
        </w:rPr>
        <w:t>โดยส่งผ่านสำนักทะเบียนจังหวัด เพื่อส่งให้สำนักทะเบียนกลาง เพื่อตอบข้อหารือดังกล่าวต่อไป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สำนักทะเบียนอำเภอ หรือสำนักทะเบียนท้องถิ่น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FB6AE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ที่ผ</w:t>
            </w:r>
            <w:r w:rsidR="00FB6AE7">
              <w:rPr>
                <w:rFonts w:ascii="Tahoma" w:hAnsi="Tahoma" w:cs="Tahoma" w:hint="cs"/>
                <w:iCs/>
                <w:noProof/>
                <w:sz w:val="20"/>
                <w:szCs w:val="20"/>
                <w:cs/>
              </w:rPr>
              <w:t>ู้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ร้องเกิด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/ </w:t>
            </w:r>
            <w:r w:rsidR="00D45B83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ที่ผ</w:t>
            </w:r>
            <w:r w:rsidR="00D45B83">
              <w:rPr>
                <w:rFonts w:ascii="Tahoma" w:hAnsi="Tahoma" w:cs="Tahoma" w:hint="cs"/>
                <w:iCs/>
                <w:noProof/>
                <w:sz w:val="20"/>
                <w:szCs w:val="20"/>
                <w:cs/>
              </w:rPr>
              <w:t>ู้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ร้องมีชื่อในทะเบียนบ้าน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/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ที่ผู้ร้องมีภูมิลำเนาอยู่ในปัจจุบัน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เปิดให้บริการวัน จันทร์ ถึง วันศุกร์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ยกเว้นวันหยุดที่ทางราชการกำหนด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ตั้งแต่เวลา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08:30 - 16:30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น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 xml:space="preserve">30 </w:t>
      </w:r>
      <w:r w:rsidR="00081011" w:rsidRPr="00081011">
        <w:rPr>
          <w:rFonts w:ascii="Tahoma" w:hAnsi="Tahoma" w:cs="Tahoma"/>
          <w:noProof/>
          <w:sz w:val="20"/>
          <w:szCs w:val="20"/>
          <w:cs/>
        </w:rPr>
        <w:t>วัน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เจ้าหน้าที่รับเรื่องคำขอ และตรวจสอบหลักฐานการยื่นประกอบพิจารณาในเบื้องต้น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10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นาที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สำนักทะเบียนอำเภอ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สำนักทะเบียนท้องถิ่น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นายทะเบียน ตรวจสอบเอกสาร สอบสวนพยานบุคคล พยานแวดล้อมที่เกี่ยวข้อง เกี่ยวกับบิดา มารดา สัญชาติของบิดามารดา ถึงสถานที่เกิด จำนวนพี่น้องร่วมบิดามารดา และทีอยู่ปัจจุบัน และรวบรวมหลักฐานทั้งหมดพร้อมความเห็น เสนอให้นายอำเภอพิจารณา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20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สำนักทะเบียนอำเภอ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สำนักทะเบียนท้องถิ่น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นายอำเภอ พิจารณาพยานหลักฐาน แล้วแจ้งผลการพิจารณาให้นายทะเบียนอำเภอหรือนายทะเบียนท้องถิ่นทราบ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9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สำนักทะเบียนอำเภอ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นายทะเบียนอำเภอหรือนายทะเบียนท้องถิ่น พิจารณาดำเนินการ และแจ้งผลการพิจารณา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สำนักทะเบียนอำเภอ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สำนักทะเบียนท้องถิ่น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8D5976" w:rsidRDefault="008D5976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8D5976" w:rsidRDefault="008D5976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8D5976" w:rsidRDefault="008D5976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lastRenderedPageBreak/>
        <w:t>รายการเอกสาร หลักฐานประกอบ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บัตรประจำตัวประชาชน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หมายเหตุ</w:t>
            </w:r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ผู้แจ้ง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กรมการปกครอง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รูปถ่าย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2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นิ้ว จำนวน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2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รูป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หมายเหตุ</w:t>
            </w:r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สำเนาทะเบียนบ้าน หรือสำเนาทะเบียนประวัติ เช่น ท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ร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.38 ,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ท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ร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. 38/1 ,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ท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ร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.38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 หรือ ท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ร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.38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ข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หมายเหตุ</w:t>
            </w:r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สำนักทะเบียนอำเภอ</w:t>
            </w: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สำนักทะเบียนท้องถิ่น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หลักฐานที่แสดงว่าเกิดในราชอาณาจักร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ถ้ามี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526BE5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เช่น หลักฐานลงบัญชีทหารกองเกิน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 xml:space="preserve">,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ใบสำคัญประจำถิ่นที่อยู่ หรือใบสำคัญประจำตัวคนต่างด้าว เป็นต้น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ค่าธรรมเนียม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ไม่เสียค่าธรรมเนียม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66390A" w:rsidRPr="0066390A" w:rsidRDefault="0066390A" w:rsidP="0066390A">
            <w:pPr>
              <w:rPr>
                <w:rFonts w:ascii="Tahoma" w:hAnsi="Tahoma" w:cs="Tahoma"/>
                <w:noProof/>
                <w:sz w:val="20"/>
                <w:szCs w:val="20"/>
              </w:rPr>
            </w:pPr>
            <w:r w:rsidRPr="0066390A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ศูนย์ดำรงธรรมเทศบาลตำบลบุณฑริก อ.บุณฑริก จ.อุบลราชธานี โทร 0-4525-1950</w:t>
            </w:r>
            <w:r w:rsidRPr="0066390A">
              <w:rPr>
                <w:rFonts w:ascii="Tahoma" w:hAnsi="Tahoma" w:cs="Tahoma"/>
                <w:noProof/>
                <w:sz w:val="20"/>
                <w:szCs w:val="20"/>
              </w:rPr>
              <w:t xml:space="preserve"> www.buntharik.go.th</w:t>
            </w:r>
          </w:p>
          <w:p w:rsidR="001A5925" w:rsidRPr="001A5925" w:rsidRDefault="0066390A" w:rsidP="0066390A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66390A">
              <w:rPr>
                <w:rFonts w:ascii="Tahoma" w:hAnsi="Tahoma" w:cs="Tahoma"/>
                <w:noProof/>
                <w:sz w:val="20"/>
                <w:szCs w:val="20"/>
                <w:cs/>
              </w:rPr>
              <w:t>(หมายเหตุ: (ระบุส่วนงาน/หน่วยงานที่รับผิดชอบ ช่องทางการร้องเรียน))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สำนักบริหารการทะเบียน กรมการปกครอง อ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.</w:t>
            </w:r>
            <w:r w:rsidR="00A643F3">
              <w:rPr>
                <w:rFonts w:ascii="Tahoma" w:hAnsi="Tahoma" w:cs="Tahoma" w:hint="cs"/>
                <w:noProof/>
                <w:sz w:val="20"/>
                <w:szCs w:val="20"/>
                <w:cs/>
              </w:rPr>
              <w:t>บุณฑริก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 จ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.</w:t>
            </w:r>
            <w:r w:rsidR="00526BE5">
              <w:rPr>
                <w:rFonts w:ascii="Tahoma" w:hAnsi="Tahoma" w:cs="Tahoma" w:hint="cs"/>
                <w:noProof/>
                <w:sz w:val="20"/>
                <w:szCs w:val="20"/>
                <w:cs/>
              </w:rPr>
              <w:t>อุ</w:t>
            </w:r>
            <w:r w:rsidR="00A643F3">
              <w:rPr>
                <w:rFonts w:ascii="Tahoma" w:hAnsi="Tahoma" w:cs="Tahoma" w:hint="cs"/>
                <w:noProof/>
                <w:sz w:val="20"/>
                <w:szCs w:val="20"/>
                <w:cs/>
              </w:rPr>
              <w:t>บ</w:t>
            </w:r>
            <w:r w:rsidR="00526BE5">
              <w:rPr>
                <w:rFonts w:ascii="Tahoma" w:hAnsi="Tahoma" w:cs="Tahoma" w:hint="cs"/>
                <w:noProof/>
                <w:sz w:val="20"/>
                <w:szCs w:val="20"/>
                <w:cs/>
              </w:rPr>
              <w:t>ล</w:t>
            </w:r>
            <w:bookmarkStart w:id="0" w:name="_GoBack"/>
            <w:bookmarkEnd w:id="0"/>
            <w:r w:rsidR="00A643F3">
              <w:rPr>
                <w:rFonts w:ascii="Tahoma" w:hAnsi="Tahoma" w:cs="Tahoma" w:hint="cs"/>
                <w:noProof/>
                <w:sz w:val="20"/>
                <w:szCs w:val="20"/>
                <w:cs/>
              </w:rPr>
              <w:t>ราชธานี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 โทร </w:t>
            </w:r>
            <w:r w:rsidR="00A643F3">
              <w:rPr>
                <w:rFonts w:ascii="Tahoma" w:hAnsi="Tahoma" w:cs="Tahoma" w:hint="cs"/>
                <w:noProof/>
                <w:sz w:val="20"/>
                <w:szCs w:val="20"/>
                <w:cs/>
              </w:rPr>
              <w:t>0-4525-1950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10300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สายด่วน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1111 / www.1111.go.th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ตู้ ปณ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.1111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527864" w:rsidRPr="00A36052" w:rsidTr="00527864">
        <w:tc>
          <w:tcPr>
            <w:tcW w:w="10075" w:type="dxa"/>
            <w:gridSpan w:val="2"/>
          </w:tcPr>
          <w:p w:rsidR="00527864" w:rsidRPr="00A36052" w:rsidRDefault="00A36052" w:rsidP="00527864">
            <w:pPr>
              <w:jc w:val="center"/>
              <w:rPr>
                <w:rFonts w:ascii="Tahoma" w:hAnsi="Tahoma" w:cs="Tahoma"/>
                <w:sz w:val="20"/>
                <w:szCs w:val="20"/>
                <w:cs/>
              </w:rPr>
            </w:pPr>
            <w:r w:rsidRPr="00A36052"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cs/>
              </w:rPr>
              <w:t>ไม่มีแบบฟอร์ม ตัวอย่าง และคู่มือการกรอก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</w:rPr>
        <w:t>-</w:t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66390A" w:rsidP="00D30394">
      <w:pPr>
        <w:spacing w:after="0"/>
        <w:rPr>
          <w:rFonts w:ascii="Tahoma" w:hAnsi="Tahoma" w:cs="Tahoma"/>
          <w:sz w:val="16"/>
          <w:szCs w:val="20"/>
        </w:rPr>
      </w:pPr>
      <w:r>
        <w:rPr>
          <w:rFonts w:ascii="Tahoma" w:hAnsi="Tahoma" w:cs="Tahoma"/>
          <w:noProof/>
          <w:sz w:val="16"/>
          <w:szCs w:val="2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26670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2667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21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7B7ED7">
        <w:rPr>
          <w:rFonts w:ascii="Tahoma" w:hAnsi="Tahoma" w:cs="Tahoma"/>
          <w:noProof/>
          <w:sz w:val="20"/>
          <w:szCs w:val="20"/>
          <w:cs/>
        </w:rPr>
        <w:t xml:space="preserve">การขอหนังสือรับรองการเกิด ตามมาตรา </w:t>
      </w:r>
      <w:r w:rsidR="007B7ED7">
        <w:rPr>
          <w:rFonts w:ascii="Tahoma" w:hAnsi="Tahoma" w:cs="Tahoma"/>
          <w:noProof/>
          <w:sz w:val="20"/>
          <w:szCs w:val="20"/>
        </w:rPr>
        <w:t>20/1</w:t>
      </w:r>
      <w:r w:rsidR="007B7ED7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D30394" w:rsidRPr="00310B8F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สำนักบริหารการทะเบียน กรมการปกครอง สำนักบริหารการทะเบียน</w:t>
      </w:r>
    </w:p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กระบวนงานบริการที่เบ็ดเสร็จในหน่วยเดียว</w:t>
      </w:r>
    </w:p>
    <w:p w:rsidR="00D30394" w:rsidRDefault="00D30394" w:rsidP="00D30394">
      <w:pPr>
        <w:spacing w:after="0"/>
        <w:rPr>
          <w:rFonts w:ascii="Tahoma" w:hAnsi="Tahoma" w:cs="Tahoma"/>
          <w:sz w:val="20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r w:rsidR="00310B8F">
        <w:rPr>
          <w:rFonts w:ascii="Tahoma" w:hAnsi="Tahoma" w:cs="Tahoma"/>
          <w:noProof/>
          <w:sz w:val="20"/>
          <w:szCs w:val="20"/>
          <w:cs/>
        </w:rPr>
        <w:t>อนุญาต</w:t>
      </w:r>
      <w:r w:rsidR="00310B8F">
        <w:rPr>
          <w:rFonts w:ascii="Tahoma" w:hAnsi="Tahoma" w:cs="Tahoma"/>
          <w:noProof/>
          <w:sz w:val="20"/>
          <w:szCs w:val="20"/>
        </w:rPr>
        <w:t>/</w:t>
      </w:r>
      <w:r w:rsidR="00310B8F">
        <w:rPr>
          <w:rFonts w:ascii="Tahoma" w:hAnsi="Tahoma" w:cs="Tahoma"/>
          <w:noProof/>
          <w:sz w:val="20"/>
          <w:szCs w:val="20"/>
          <w:cs/>
        </w:rPr>
        <w:t>ออกใบอนุญาต</w:t>
      </w:r>
      <w:r w:rsidR="00310B8F">
        <w:rPr>
          <w:rFonts w:ascii="Tahoma" w:hAnsi="Tahoma" w:cs="Tahoma"/>
          <w:noProof/>
          <w:sz w:val="20"/>
          <w:szCs w:val="20"/>
        </w:rPr>
        <w:t>/</w:t>
      </w:r>
      <w:r w:rsidR="00310B8F">
        <w:rPr>
          <w:rFonts w:ascii="Tahoma" w:hAnsi="Tahoma" w:cs="Tahoma"/>
          <w:noProof/>
          <w:sz w:val="20"/>
          <w:szCs w:val="20"/>
          <w:cs/>
        </w:rPr>
        <w:t>รับรอง</w:t>
      </w:r>
    </w:p>
    <w:p w:rsidR="009F08E4" w:rsidRPr="0098514A" w:rsidRDefault="009F08E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lastRenderedPageBreak/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</w:p>
    <w:tbl>
      <w:tblPr>
        <w:tblStyle w:val="a4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ประกาศสำนักทะเบียนกลางเรื่องหลักเกณฑ์เงื่อนไขและวิธีการในการของหนังสือรับรองการเกิดตามมาตรา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20/1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แห่งพระราชบัญญัติการทะเบียนราษฎร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2534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ซึ่งแก้ไขเพิ่มเติมโดยพระราชบัญญัติการทะเบียนราษฎร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ฉบับที่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2)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 2551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</w:tbl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r w:rsidR="00C46545">
        <w:rPr>
          <w:rFonts w:ascii="Tahoma" w:hAnsi="Tahoma" w:cs="Tahoma"/>
          <w:noProof/>
          <w:sz w:val="20"/>
          <w:szCs w:val="20"/>
          <w:cs/>
        </w:rPr>
        <w:t>บริการที่มีความสำคัญด้านเศรษฐกิจ</w:t>
      </w:r>
      <w:r w:rsidR="00C46545">
        <w:rPr>
          <w:rFonts w:ascii="Tahoma" w:hAnsi="Tahoma" w:cs="Tahoma"/>
          <w:noProof/>
          <w:sz w:val="20"/>
          <w:szCs w:val="20"/>
        </w:rPr>
        <w:t>/</w:t>
      </w:r>
      <w:r w:rsidR="00C46545">
        <w:rPr>
          <w:rFonts w:ascii="Tahoma" w:hAnsi="Tahoma" w:cs="Tahoma"/>
          <w:noProof/>
          <w:sz w:val="20"/>
          <w:szCs w:val="20"/>
          <w:cs/>
        </w:rPr>
        <w:t>สังคม</w:t>
      </w:r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>ส่วนภูมิภาค</w:t>
      </w:r>
      <w:r w:rsidR="002F5480">
        <w:rPr>
          <w:rFonts w:ascii="Tahoma" w:hAnsi="Tahoma" w:cs="Tahoma"/>
          <w:noProof/>
          <w:sz w:val="20"/>
          <w:szCs w:val="20"/>
        </w:rPr>
        <w:t xml:space="preserve">, </w:t>
      </w:r>
      <w:r w:rsidR="002F5480">
        <w:rPr>
          <w:rFonts w:ascii="Tahoma" w:hAnsi="Tahoma" w:cs="Tahoma"/>
          <w:noProof/>
          <w:sz w:val="20"/>
          <w:szCs w:val="20"/>
          <w:cs/>
        </w:rPr>
        <w:t>ท้องถิ่น</w:t>
      </w:r>
    </w:p>
    <w:p w:rsidR="00D30394" w:rsidRPr="002F5480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-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r w:rsidR="002F5480">
        <w:rPr>
          <w:rFonts w:ascii="Tahoma" w:hAnsi="Tahoma" w:cs="Tahoma"/>
          <w:noProof/>
          <w:sz w:val="20"/>
          <w:szCs w:val="20"/>
        </w:rPr>
        <w:t>0.0</w:t>
      </w:r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2F5480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="002F5480">
        <w:rPr>
          <w:rFonts w:ascii="Tahoma" w:hAnsi="Tahoma" w:cs="Tahoma" w:hint="cs"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 xml:space="preserve">สำเนาคู่มือประชาชน </w:t>
      </w:r>
      <w:r w:rsidR="002F5480">
        <w:rPr>
          <w:rFonts w:ascii="Tahoma" w:hAnsi="Tahoma" w:cs="Tahoma"/>
          <w:noProof/>
          <w:sz w:val="20"/>
          <w:szCs w:val="20"/>
        </w:rPr>
        <w:t>19/07/2015 12:23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8011C"/>
    <w:rsid w:val="001853FF"/>
    <w:rsid w:val="001A5925"/>
    <w:rsid w:val="00224397"/>
    <w:rsid w:val="00261ADD"/>
    <w:rsid w:val="00263548"/>
    <w:rsid w:val="00282033"/>
    <w:rsid w:val="002D5CE3"/>
    <w:rsid w:val="002F5480"/>
    <w:rsid w:val="00310762"/>
    <w:rsid w:val="00310B8F"/>
    <w:rsid w:val="00357B89"/>
    <w:rsid w:val="003A318D"/>
    <w:rsid w:val="004D7C74"/>
    <w:rsid w:val="00513AE8"/>
    <w:rsid w:val="00526BE5"/>
    <w:rsid w:val="00527864"/>
    <w:rsid w:val="00541FF4"/>
    <w:rsid w:val="00586D86"/>
    <w:rsid w:val="00606261"/>
    <w:rsid w:val="00646D41"/>
    <w:rsid w:val="0065732E"/>
    <w:rsid w:val="0066390A"/>
    <w:rsid w:val="0067367B"/>
    <w:rsid w:val="00677D25"/>
    <w:rsid w:val="00695FA2"/>
    <w:rsid w:val="00727E67"/>
    <w:rsid w:val="007B7ED7"/>
    <w:rsid w:val="00812105"/>
    <w:rsid w:val="00815F25"/>
    <w:rsid w:val="008B4E9A"/>
    <w:rsid w:val="008D5976"/>
    <w:rsid w:val="008D6120"/>
    <w:rsid w:val="00974646"/>
    <w:rsid w:val="009A04E3"/>
    <w:rsid w:val="009F08E4"/>
    <w:rsid w:val="00A3213F"/>
    <w:rsid w:val="00A36052"/>
    <w:rsid w:val="00A47A22"/>
    <w:rsid w:val="00A643F3"/>
    <w:rsid w:val="00B4081B"/>
    <w:rsid w:val="00B424FF"/>
    <w:rsid w:val="00B86199"/>
    <w:rsid w:val="00C14D7A"/>
    <w:rsid w:val="00C46545"/>
    <w:rsid w:val="00CA3FE9"/>
    <w:rsid w:val="00CC02C2"/>
    <w:rsid w:val="00CD595C"/>
    <w:rsid w:val="00D12D76"/>
    <w:rsid w:val="00D30394"/>
    <w:rsid w:val="00D45B83"/>
    <w:rsid w:val="00DF19F7"/>
    <w:rsid w:val="00E269AE"/>
    <w:rsid w:val="00E73DC4"/>
    <w:rsid w:val="00E8524B"/>
    <w:rsid w:val="00F134F4"/>
    <w:rsid w:val="00FB6AE7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A22"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D597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8D5976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A22"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D597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8D5976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2"/>
  </w:compat>
  <w:rsids>
    <w:rsidRoot w:val="0080364E"/>
    <w:rsid w:val="003A1DCA"/>
    <w:rsid w:val="003D3954"/>
    <w:rsid w:val="004C7D26"/>
    <w:rsid w:val="0056046F"/>
    <w:rsid w:val="005B7A39"/>
    <w:rsid w:val="005D5EED"/>
    <w:rsid w:val="005F6C73"/>
    <w:rsid w:val="00681D5B"/>
    <w:rsid w:val="006B5E68"/>
    <w:rsid w:val="00763EFA"/>
    <w:rsid w:val="0080364E"/>
    <w:rsid w:val="008B7B0C"/>
    <w:rsid w:val="009B4526"/>
    <w:rsid w:val="009B6654"/>
    <w:rsid w:val="00B10CD2"/>
    <w:rsid w:val="00C17AC0"/>
    <w:rsid w:val="00E06140"/>
    <w:rsid w:val="00E56B33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E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63846C-19CF-4323-8887-C2114012C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665</Words>
  <Characters>3791</Characters>
  <Application>Microsoft Office Word</Application>
  <DocSecurity>0</DocSecurity>
  <Lines>31</Lines>
  <Paragraphs>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Sky123.Org</Company>
  <LinksUpToDate>false</LinksUpToDate>
  <CharactersWithSpaces>4448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Suwat Sookthai</dc:creator>
  <cp:lastModifiedBy>User</cp:lastModifiedBy>
  <cp:revision>2</cp:revision>
  <cp:lastPrinted>2016-01-11T07:07:00Z</cp:lastPrinted>
  <dcterms:created xsi:type="dcterms:W3CDTF">2020-08-31T04:11:00Z</dcterms:created>
  <dcterms:modified xsi:type="dcterms:W3CDTF">2020-08-31T04:11:00Z</dcterms:modified>
</cp:coreProperties>
</file>